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○伊方町軽自動車税の種別割の減免取扱要綱</w:t>
      </w:r>
    </w:p>
    <w:p w:rsidR="001A5A78" w:rsidRPr="00CF17E5" w:rsidRDefault="001A5A78" w:rsidP="001A5A78">
      <w:pPr>
        <w:rPr>
          <w:rFonts w:ascii="ＭＳ 明朝" w:eastAsia="ＭＳ 明朝" w:hAnsi="ＭＳ 明朝"/>
          <w:sz w:val="24"/>
          <w:szCs w:val="24"/>
        </w:rPr>
      </w:pPr>
    </w:p>
    <w:p w:rsidR="001A5A78" w:rsidRPr="00CF17E5" w:rsidRDefault="001A5A78" w:rsidP="001A5A78">
      <w:pPr>
        <w:jc w:val="right"/>
        <w:rPr>
          <w:rFonts w:ascii="ＭＳ 明朝" w:eastAsia="ＭＳ 明朝" w:hAnsi="ＭＳ 明朝"/>
          <w:sz w:val="24"/>
          <w:szCs w:val="24"/>
        </w:rPr>
      </w:pPr>
      <w:r w:rsidRPr="00CF17E5">
        <w:rPr>
          <w:rFonts w:ascii="ＭＳ 明朝" w:eastAsia="ＭＳ 明朝" w:hAnsi="ＭＳ 明朝" w:hint="eastAsia"/>
          <w:sz w:val="24"/>
          <w:szCs w:val="24"/>
        </w:rPr>
        <w:t>令和</w:t>
      </w:r>
      <w:r w:rsidR="0060635A">
        <w:rPr>
          <w:rFonts w:ascii="ＭＳ 明朝" w:eastAsia="ＭＳ 明朝" w:hAnsi="ＭＳ 明朝" w:hint="eastAsia"/>
          <w:sz w:val="24"/>
          <w:szCs w:val="24"/>
        </w:rPr>
        <w:t>３</w:t>
      </w:r>
      <w:r w:rsidRPr="00CF17E5">
        <w:rPr>
          <w:rFonts w:ascii="ＭＳ 明朝" w:eastAsia="ＭＳ 明朝" w:hAnsi="ＭＳ 明朝"/>
          <w:sz w:val="24"/>
          <w:szCs w:val="24"/>
        </w:rPr>
        <w:t>年</w:t>
      </w:r>
      <w:r w:rsidR="0060635A">
        <w:rPr>
          <w:rFonts w:ascii="ＭＳ 明朝" w:eastAsia="ＭＳ 明朝" w:hAnsi="ＭＳ 明朝" w:hint="eastAsia"/>
          <w:sz w:val="24"/>
          <w:szCs w:val="24"/>
        </w:rPr>
        <w:t xml:space="preserve">　</w:t>
      </w:r>
      <w:r w:rsidRPr="00CF17E5">
        <w:rPr>
          <w:rFonts w:ascii="ＭＳ 明朝" w:eastAsia="ＭＳ 明朝" w:hAnsi="ＭＳ 明朝"/>
          <w:sz w:val="24"/>
          <w:szCs w:val="24"/>
        </w:rPr>
        <w:t>月</w:t>
      </w:r>
      <w:r w:rsidR="00111D23" w:rsidRPr="00CF17E5">
        <w:rPr>
          <w:rFonts w:ascii="ＭＳ 明朝" w:eastAsia="ＭＳ 明朝" w:hAnsi="ＭＳ 明朝" w:hint="eastAsia"/>
          <w:sz w:val="24"/>
          <w:szCs w:val="24"/>
        </w:rPr>
        <w:t xml:space="preserve">　</w:t>
      </w:r>
      <w:r w:rsidRPr="00CF17E5">
        <w:rPr>
          <w:rFonts w:ascii="ＭＳ 明朝" w:eastAsia="ＭＳ 明朝" w:hAnsi="ＭＳ 明朝"/>
          <w:sz w:val="24"/>
          <w:szCs w:val="24"/>
        </w:rPr>
        <w:t>日</w:t>
      </w:r>
    </w:p>
    <w:p w:rsidR="001A5A78" w:rsidRPr="00CF17E5" w:rsidRDefault="001A5A78" w:rsidP="001A5A78">
      <w:pPr>
        <w:jc w:val="right"/>
        <w:rPr>
          <w:rFonts w:ascii="ＭＳ 明朝" w:eastAsia="ＭＳ 明朝" w:hAnsi="ＭＳ 明朝"/>
          <w:sz w:val="24"/>
          <w:szCs w:val="24"/>
        </w:rPr>
      </w:pPr>
      <w:r w:rsidRPr="00CF17E5">
        <w:rPr>
          <w:rFonts w:ascii="ＭＳ 明朝" w:eastAsia="ＭＳ 明朝" w:hAnsi="ＭＳ 明朝" w:hint="eastAsia"/>
          <w:sz w:val="24"/>
          <w:szCs w:val="24"/>
        </w:rPr>
        <w:t xml:space="preserve">告示第　　</w:t>
      </w:r>
      <w:r w:rsidRPr="00CF17E5">
        <w:rPr>
          <w:rFonts w:ascii="ＭＳ 明朝" w:eastAsia="ＭＳ 明朝" w:hAnsi="ＭＳ 明朝"/>
          <w:sz w:val="24"/>
          <w:szCs w:val="24"/>
        </w:rPr>
        <w:t>号</w:t>
      </w:r>
    </w:p>
    <w:p w:rsidR="001A5A78" w:rsidRPr="00CF17E5" w:rsidRDefault="001A5A78" w:rsidP="001A5A78">
      <w:pPr>
        <w:rPr>
          <w:rFonts w:ascii="ＭＳ 明朝" w:eastAsia="ＭＳ 明朝" w:hAnsi="ＭＳ 明朝"/>
          <w:sz w:val="24"/>
          <w:szCs w:val="24"/>
        </w:rPr>
      </w:pP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(趣旨)</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hint="eastAsia"/>
          <w:sz w:val="24"/>
          <w:szCs w:val="24"/>
        </w:rPr>
        <w:t>第</w:t>
      </w:r>
      <w:r w:rsidRPr="00CF17E5">
        <w:rPr>
          <w:rFonts w:ascii="ＭＳ 明朝" w:eastAsia="ＭＳ 明朝" w:hAnsi="ＭＳ 明朝"/>
          <w:sz w:val="24"/>
          <w:szCs w:val="24"/>
        </w:rPr>
        <w:t>1条</w:t>
      </w:r>
      <w:r w:rsidR="00F916E6" w:rsidRPr="00CF17E5">
        <w:rPr>
          <w:rFonts w:ascii="ＭＳ 明朝" w:eastAsia="ＭＳ 明朝" w:hAnsi="ＭＳ 明朝" w:hint="eastAsia"/>
          <w:sz w:val="24"/>
          <w:szCs w:val="24"/>
        </w:rPr>
        <w:t xml:space="preserve">　</w:t>
      </w:r>
      <w:r w:rsidRPr="00CF17E5">
        <w:rPr>
          <w:rFonts w:ascii="ＭＳ 明朝" w:eastAsia="ＭＳ 明朝" w:hAnsi="ＭＳ 明朝"/>
          <w:sz w:val="24"/>
          <w:szCs w:val="24"/>
        </w:rPr>
        <w:t>この告示は、</w:t>
      </w:r>
      <w:r w:rsidRPr="00CF17E5">
        <w:rPr>
          <w:rFonts w:ascii="ＭＳ 明朝" w:eastAsia="ＭＳ 明朝" w:hAnsi="ＭＳ 明朝" w:hint="eastAsia"/>
          <w:sz w:val="24"/>
          <w:szCs w:val="24"/>
        </w:rPr>
        <w:t>伊方</w:t>
      </w:r>
      <w:r w:rsidRPr="00CF17E5">
        <w:rPr>
          <w:rFonts w:ascii="ＭＳ 明朝" w:eastAsia="ＭＳ 明朝" w:hAnsi="ＭＳ 明朝"/>
          <w:sz w:val="24"/>
          <w:szCs w:val="24"/>
        </w:rPr>
        <w:t>町税条例(平成17年</w:t>
      </w:r>
      <w:r w:rsidRPr="00CF17E5">
        <w:rPr>
          <w:rFonts w:ascii="ＭＳ 明朝" w:eastAsia="ＭＳ 明朝" w:hAnsi="ＭＳ 明朝" w:hint="eastAsia"/>
          <w:sz w:val="24"/>
          <w:szCs w:val="24"/>
        </w:rPr>
        <w:t>伊方</w:t>
      </w:r>
      <w:r w:rsidRPr="00CF17E5">
        <w:rPr>
          <w:rFonts w:ascii="ＭＳ 明朝" w:eastAsia="ＭＳ 明朝" w:hAnsi="ＭＳ 明朝"/>
          <w:sz w:val="24"/>
          <w:szCs w:val="24"/>
        </w:rPr>
        <w:t>町条例第</w:t>
      </w:r>
      <w:r w:rsidR="00091016">
        <w:rPr>
          <w:rFonts w:ascii="ＭＳ 明朝" w:eastAsia="ＭＳ 明朝" w:hAnsi="ＭＳ 明朝" w:hint="eastAsia"/>
          <w:sz w:val="24"/>
          <w:szCs w:val="24"/>
        </w:rPr>
        <w:t>61</w:t>
      </w:r>
      <w:r w:rsidRPr="00CF17E5">
        <w:rPr>
          <w:rFonts w:ascii="ＭＳ 明朝" w:eastAsia="ＭＳ 明朝" w:hAnsi="ＭＳ 明朝"/>
          <w:sz w:val="24"/>
          <w:szCs w:val="24"/>
        </w:rPr>
        <w:t>号。以下「条例」という。)第89条及び第90条の規定による軽自動車税の種別割(以下「種別割」という。)の減免の取扱いに関し必要な事項を定めるものとする。</w:t>
      </w: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(減免の額等)</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hint="eastAsia"/>
          <w:sz w:val="24"/>
          <w:szCs w:val="24"/>
        </w:rPr>
        <w:t>第</w:t>
      </w:r>
      <w:r w:rsidRPr="00CF17E5">
        <w:rPr>
          <w:rFonts w:ascii="ＭＳ 明朝" w:eastAsia="ＭＳ 明朝" w:hAnsi="ＭＳ 明朝"/>
          <w:sz w:val="24"/>
          <w:szCs w:val="24"/>
        </w:rPr>
        <w:t>2条　減免の対象は、当該減免事由発生以後に賦課期日の到来する当該年度分以降の種別割で、納期限までに申請のあったものとする。</w:t>
      </w:r>
    </w:p>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sz w:val="24"/>
          <w:szCs w:val="24"/>
        </w:rPr>
        <w:t>2　減免の額は、種別割の全額とする。</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sz w:val="24"/>
          <w:szCs w:val="24"/>
        </w:rPr>
        <w:t>3　賦課期日後年の途中において減免すべき事由に該当することとなったとき又は該当しなくなったときは、当該該当することとなった日又は該当しなくなった日の属する翌年度分から減免し、又は課税するものとする。</w:t>
      </w: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(公益のため直接専用するものと認める軽自動車等)</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hint="eastAsia"/>
          <w:sz w:val="24"/>
          <w:szCs w:val="24"/>
        </w:rPr>
        <w:t>第</w:t>
      </w:r>
      <w:r w:rsidRPr="00CF17E5">
        <w:rPr>
          <w:rFonts w:ascii="ＭＳ 明朝" w:eastAsia="ＭＳ 明朝" w:hAnsi="ＭＳ 明朝"/>
          <w:sz w:val="24"/>
          <w:szCs w:val="24"/>
        </w:rPr>
        <w:t>3条　条例第89条第1項に規定する公益のため直接専用するものと認める軽自動車等は、次に掲げるものとする。</w:t>
      </w:r>
    </w:p>
    <w:p w:rsidR="001A5A78" w:rsidRPr="00CF17E5" w:rsidRDefault="001A5A78" w:rsidP="00F916E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(1)　社会福祉法人が自ら所有し、社会福祉法(昭和26年法律第45号)第2条に規定する社会福祉事業又は同法第26条第1項に規定する公益事業を行うために使用するもの</w:t>
      </w:r>
    </w:p>
    <w:p w:rsidR="001A5A78" w:rsidRPr="00CF17E5" w:rsidRDefault="001A5A78" w:rsidP="00F916E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(2)　特定非営利活動法人が自ら所有し、定款に定める特定非営利活動に係る事業を行うために使用するもの(種別割の賦課期日の属する法人の事業年度の前年度の当町の法人町民税の均等割が免除されている者及び種別割の賦課期日の前日において、法人を設立後又は事業所を設置後最初の事業年度が終了していない者に限る。)</w:t>
      </w:r>
    </w:p>
    <w:p w:rsidR="001A5A78" w:rsidRDefault="001A5A78" w:rsidP="00F916E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(3)　前2号に規定する法人に類する団体又は福祉サービスを行っている公益活動団体が自ら所有し、その活動のために使用するもの</w:t>
      </w:r>
    </w:p>
    <w:p w:rsidR="0060635A" w:rsidRPr="00CF17E5" w:rsidRDefault="0060635A" w:rsidP="00F916E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(4)　その他町長が公益のため直接占用するものと認める軽自動車等</w:t>
      </w: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(身体障害者等の範囲)</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hint="eastAsia"/>
          <w:sz w:val="24"/>
          <w:szCs w:val="24"/>
        </w:rPr>
        <w:t>第</w:t>
      </w:r>
      <w:r w:rsidRPr="00CF17E5">
        <w:rPr>
          <w:rFonts w:ascii="ＭＳ 明朝" w:eastAsia="ＭＳ 明朝" w:hAnsi="ＭＳ 明朝"/>
          <w:sz w:val="24"/>
          <w:szCs w:val="24"/>
        </w:rPr>
        <w:t>4条　条例第90条第1項第1号に規定する身体障害者等は、次の各号のいずれかに該当するものとする。</w:t>
      </w:r>
    </w:p>
    <w:p w:rsidR="001A5A78" w:rsidRPr="00CF17E5" w:rsidRDefault="001A5A78" w:rsidP="00F916E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(1)　身体障害者手帳の交付を受けている者のうち、次表の左欄に掲げる障害の区分に応じ、それぞれ同表の中欄及び右欄に掲げる身体障害者福祉法施行規則(昭和25年厚生省令第15号)別表第5号に定める障害の等級別に該当</w:t>
      </w:r>
      <w:r w:rsidRPr="00CF17E5">
        <w:rPr>
          <w:rFonts w:ascii="ＭＳ 明朝" w:eastAsia="ＭＳ 明朝" w:hAnsi="ＭＳ 明朝"/>
          <w:sz w:val="24"/>
          <w:szCs w:val="24"/>
        </w:rPr>
        <w:lastRenderedPageBreak/>
        <w:t>する障害を有するもの</w:t>
      </w:r>
    </w:p>
    <w:p w:rsidR="001A5A78" w:rsidRPr="00CF17E5" w:rsidRDefault="001A5A78" w:rsidP="001A5A78">
      <w:pPr>
        <w:rPr>
          <w:rFonts w:ascii="ＭＳ 明朝" w:eastAsia="ＭＳ 明朝" w:hAnsi="ＭＳ 明朝"/>
          <w:sz w:val="24"/>
          <w:szCs w:val="24"/>
        </w:rPr>
      </w:pPr>
    </w:p>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sz w:val="24"/>
          <w:szCs w:val="24"/>
        </w:rPr>
        <w:t xml:space="preserve">    </w:t>
      </w:r>
    </w:p>
    <w:tbl>
      <w:tblPr>
        <w:tblStyle w:val="a5"/>
        <w:tblW w:w="0" w:type="auto"/>
        <w:tblLook w:val="04A0" w:firstRow="1" w:lastRow="0" w:firstColumn="1" w:lastColumn="0" w:noHBand="0" w:noVBand="1"/>
      </w:tblPr>
      <w:tblGrid>
        <w:gridCol w:w="2747"/>
        <w:gridCol w:w="1435"/>
        <w:gridCol w:w="2156"/>
        <w:gridCol w:w="2156"/>
      </w:tblGrid>
      <w:tr w:rsidR="001A5A78" w:rsidRPr="00CF17E5" w:rsidTr="001A5A78">
        <w:trPr>
          <w:trHeight w:val="375"/>
        </w:trPr>
        <w:tc>
          <w:tcPr>
            <w:tcW w:w="5400" w:type="dxa"/>
            <w:gridSpan w:val="2"/>
            <w:vMerge w:val="restart"/>
            <w:hideMark/>
          </w:tcPr>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障害の区分</w:t>
            </w:r>
          </w:p>
        </w:tc>
        <w:tc>
          <w:tcPr>
            <w:tcW w:w="2700" w:type="dxa"/>
            <w:vMerge w:val="restart"/>
            <w:hideMark/>
          </w:tcPr>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本人が運転する場合</w:t>
            </w:r>
          </w:p>
        </w:tc>
        <w:tc>
          <w:tcPr>
            <w:tcW w:w="2700" w:type="dxa"/>
            <w:vMerge w:val="restart"/>
            <w:hideMark/>
          </w:tcPr>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生計同一者、常時介護者</w:t>
            </w:r>
            <w:r w:rsidR="00091016">
              <w:rPr>
                <w:rFonts w:ascii="ＭＳ 明朝" w:eastAsia="ＭＳ 明朝" w:hAnsi="ＭＳ 明朝" w:hint="eastAsia"/>
                <w:sz w:val="24"/>
                <w:szCs w:val="24"/>
              </w:rPr>
              <w:t>が</w:t>
            </w:r>
            <w:r w:rsidRPr="00CF17E5">
              <w:rPr>
                <w:rFonts w:ascii="ＭＳ 明朝" w:eastAsia="ＭＳ 明朝" w:hAnsi="ＭＳ 明朝" w:hint="eastAsia"/>
                <w:sz w:val="24"/>
                <w:szCs w:val="24"/>
              </w:rPr>
              <w:t>運転の場合</w:t>
            </w:r>
          </w:p>
        </w:tc>
      </w:tr>
      <w:tr w:rsidR="001A5A78" w:rsidRPr="00CF17E5" w:rsidTr="001A5A78">
        <w:trPr>
          <w:trHeight w:val="375"/>
        </w:trPr>
        <w:tc>
          <w:tcPr>
            <w:tcW w:w="5400" w:type="dxa"/>
            <w:gridSpan w:val="2"/>
            <w:vMerge/>
            <w:hideMark/>
          </w:tcPr>
          <w:p w:rsidR="001A5A78" w:rsidRPr="00CF17E5" w:rsidRDefault="001A5A78">
            <w:pPr>
              <w:rPr>
                <w:rFonts w:ascii="ＭＳ 明朝" w:eastAsia="ＭＳ 明朝" w:hAnsi="ＭＳ 明朝"/>
                <w:sz w:val="24"/>
                <w:szCs w:val="24"/>
              </w:rPr>
            </w:pPr>
          </w:p>
        </w:tc>
        <w:tc>
          <w:tcPr>
            <w:tcW w:w="2700" w:type="dxa"/>
            <w:vMerge/>
            <w:hideMark/>
          </w:tcPr>
          <w:p w:rsidR="001A5A78" w:rsidRPr="00CF17E5" w:rsidRDefault="001A5A78">
            <w:pPr>
              <w:rPr>
                <w:rFonts w:ascii="ＭＳ 明朝" w:eastAsia="ＭＳ 明朝" w:hAnsi="ＭＳ 明朝"/>
                <w:sz w:val="24"/>
                <w:szCs w:val="24"/>
              </w:rPr>
            </w:pPr>
          </w:p>
        </w:tc>
        <w:tc>
          <w:tcPr>
            <w:tcW w:w="2700" w:type="dxa"/>
            <w:vMerge/>
            <w:hideMark/>
          </w:tcPr>
          <w:p w:rsidR="001A5A78" w:rsidRPr="00CF17E5" w:rsidRDefault="001A5A78">
            <w:pPr>
              <w:rPr>
                <w:rFonts w:ascii="ＭＳ 明朝" w:eastAsia="ＭＳ 明朝" w:hAnsi="ＭＳ 明朝"/>
                <w:sz w:val="24"/>
                <w:szCs w:val="24"/>
              </w:rPr>
            </w:pPr>
          </w:p>
        </w:tc>
      </w:tr>
      <w:tr w:rsidR="001A5A78" w:rsidRPr="00CF17E5" w:rsidTr="001A5A78">
        <w:trPr>
          <w:trHeight w:val="375"/>
        </w:trPr>
        <w:tc>
          <w:tcPr>
            <w:tcW w:w="5400" w:type="dxa"/>
            <w:gridSpan w:val="2"/>
            <w:hideMark/>
          </w:tcPr>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視覚障害</w:t>
            </w:r>
          </w:p>
        </w:tc>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１級から４級まで</w:t>
            </w:r>
          </w:p>
        </w:tc>
      </w:tr>
      <w:tr w:rsidR="001A5A78" w:rsidRPr="00CF17E5" w:rsidTr="001A5A78">
        <w:trPr>
          <w:trHeight w:val="375"/>
        </w:trPr>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聴覚障害</w:t>
            </w:r>
            <w:r w:rsidRPr="00CF17E5">
              <w:rPr>
                <w:rFonts w:ascii="ＭＳ 明朝" w:eastAsia="ＭＳ 明朝" w:hAnsi="ＭＳ 明朝"/>
                <w:sz w:val="24"/>
                <w:szCs w:val="24"/>
              </w:rPr>
              <w:t xml:space="preserve"> </w:t>
            </w:r>
            <w:r w:rsidRPr="00CF17E5">
              <w:rPr>
                <w:rFonts w:ascii="ＭＳ 明朝" w:eastAsia="ＭＳ 明朝" w:hAnsi="ＭＳ 明朝" w:hint="eastAsia"/>
                <w:sz w:val="24"/>
                <w:szCs w:val="24"/>
              </w:rPr>
              <w:t xml:space="preserve">　</w:t>
            </w:r>
          </w:p>
        </w:tc>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２級及び３級</w:t>
            </w:r>
          </w:p>
        </w:tc>
      </w:tr>
      <w:tr w:rsidR="001A5A78" w:rsidRPr="00CF17E5" w:rsidTr="001A5A78">
        <w:trPr>
          <w:trHeight w:val="375"/>
        </w:trPr>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平衡機能障害</w:t>
            </w:r>
          </w:p>
        </w:tc>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３級</w:t>
            </w:r>
          </w:p>
        </w:tc>
      </w:tr>
      <w:tr w:rsidR="001A5A78" w:rsidRPr="00CF17E5" w:rsidTr="001A5A78">
        <w:trPr>
          <w:trHeight w:val="375"/>
        </w:trPr>
        <w:tc>
          <w:tcPr>
            <w:tcW w:w="5400" w:type="dxa"/>
            <w:gridSpan w:val="2"/>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音声機能、言語機能又はそしゃく機能の障害</w:t>
            </w:r>
          </w:p>
        </w:tc>
        <w:tc>
          <w:tcPr>
            <w:tcW w:w="2700" w:type="dxa"/>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３級（喉頭摘出による音声機能障害がある場合）</w:t>
            </w:r>
          </w:p>
        </w:tc>
        <w:tc>
          <w:tcPr>
            <w:tcW w:w="2700" w:type="dxa"/>
            <w:vMerge w:val="restart"/>
            <w:hideMark/>
          </w:tcPr>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w:t>
            </w:r>
          </w:p>
        </w:tc>
      </w:tr>
      <w:tr w:rsidR="001A5A78" w:rsidRPr="00CF17E5" w:rsidTr="001A5A78">
        <w:trPr>
          <w:trHeight w:val="375"/>
        </w:trPr>
        <w:tc>
          <w:tcPr>
            <w:tcW w:w="5400" w:type="dxa"/>
            <w:gridSpan w:val="2"/>
            <w:vMerge/>
            <w:hideMark/>
          </w:tcPr>
          <w:p w:rsidR="001A5A78" w:rsidRPr="00CF17E5" w:rsidRDefault="001A5A78">
            <w:pPr>
              <w:rPr>
                <w:rFonts w:ascii="ＭＳ 明朝" w:eastAsia="ＭＳ 明朝" w:hAnsi="ＭＳ 明朝"/>
                <w:sz w:val="24"/>
                <w:szCs w:val="24"/>
              </w:rPr>
            </w:pPr>
          </w:p>
        </w:tc>
        <w:tc>
          <w:tcPr>
            <w:tcW w:w="2700" w:type="dxa"/>
            <w:vMerge/>
            <w:hideMark/>
          </w:tcPr>
          <w:p w:rsidR="001A5A78" w:rsidRPr="00CF17E5" w:rsidRDefault="001A5A78">
            <w:pPr>
              <w:rPr>
                <w:rFonts w:ascii="ＭＳ 明朝" w:eastAsia="ＭＳ 明朝" w:hAnsi="ＭＳ 明朝"/>
                <w:sz w:val="24"/>
                <w:szCs w:val="24"/>
              </w:rPr>
            </w:pPr>
          </w:p>
        </w:tc>
        <w:tc>
          <w:tcPr>
            <w:tcW w:w="2700" w:type="dxa"/>
            <w:vMerge/>
            <w:hideMark/>
          </w:tcPr>
          <w:p w:rsidR="001A5A78" w:rsidRPr="00CF17E5" w:rsidRDefault="001A5A78">
            <w:pPr>
              <w:rPr>
                <w:rFonts w:ascii="ＭＳ 明朝" w:eastAsia="ＭＳ 明朝" w:hAnsi="ＭＳ 明朝"/>
                <w:sz w:val="24"/>
                <w:szCs w:val="24"/>
              </w:rPr>
            </w:pPr>
          </w:p>
        </w:tc>
      </w:tr>
      <w:tr w:rsidR="001A5A78" w:rsidRPr="00CF17E5" w:rsidTr="001A5A78">
        <w:trPr>
          <w:trHeight w:val="375"/>
        </w:trPr>
        <w:tc>
          <w:tcPr>
            <w:tcW w:w="5400" w:type="dxa"/>
            <w:gridSpan w:val="2"/>
            <w:vMerge/>
            <w:hideMark/>
          </w:tcPr>
          <w:p w:rsidR="001A5A78" w:rsidRPr="00CF17E5" w:rsidRDefault="001A5A78">
            <w:pPr>
              <w:rPr>
                <w:rFonts w:ascii="ＭＳ 明朝" w:eastAsia="ＭＳ 明朝" w:hAnsi="ＭＳ 明朝"/>
                <w:sz w:val="24"/>
                <w:szCs w:val="24"/>
              </w:rPr>
            </w:pPr>
          </w:p>
        </w:tc>
        <w:tc>
          <w:tcPr>
            <w:tcW w:w="2700" w:type="dxa"/>
            <w:vMerge/>
            <w:hideMark/>
          </w:tcPr>
          <w:p w:rsidR="001A5A78" w:rsidRPr="00CF17E5" w:rsidRDefault="001A5A78">
            <w:pPr>
              <w:rPr>
                <w:rFonts w:ascii="ＭＳ 明朝" w:eastAsia="ＭＳ 明朝" w:hAnsi="ＭＳ 明朝"/>
                <w:sz w:val="24"/>
                <w:szCs w:val="24"/>
              </w:rPr>
            </w:pPr>
          </w:p>
        </w:tc>
        <w:tc>
          <w:tcPr>
            <w:tcW w:w="2700" w:type="dxa"/>
            <w:vMerge/>
            <w:hideMark/>
          </w:tcPr>
          <w:p w:rsidR="001A5A78" w:rsidRPr="00CF17E5" w:rsidRDefault="001A5A78">
            <w:pPr>
              <w:rPr>
                <w:rFonts w:ascii="ＭＳ 明朝" w:eastAsia="ＭＳ 明朝" w:hAnsi="ＭＳ 明朝"/>
                <w:sz w:val="24"/>
                <w:szCs w:val="24"/>
              </w:rPr>
            </w:pPr>
          </w:p>
        </w:tc>
      </w:tr>
      <w:tr w:rsidR="001A5A78" w:rsidRPr="00CF17E5" w:rsidTr="001A5A78">
        <w:trPr>
          <w:trHeight w:val="375"/>
        </w:trPr>
        <w:tc>
          <w:tcPr>
            <w:tcW w:w="5400" w:type="dxa"/>
            <w:gridSpan w:val="2"/>
            <w:hideMark/>
          </w:tcPr>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上肢不自由</w:t>
            </w:r>
          </w:p>
        </w:tc>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１級及び２級</w:t>
            </w:r>
          </w:p>
        </w:tc>
      </w:tr>
      <w:tr w:rsidR="001A5A78" w:rsidRPr="00CF17E5" w:rsidTr="001A5A78">
        <w:trPr>
          <w:trHeight w:val="375"/>
        </w:trPr>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下肢不自由</w:t>
            </w:r>
          </w:p>
        </w:tc>
        <w:tc>
          <w:tcPr>
            <w:tcW w:w="2700" w:type="dxa"/>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１級から６級まで</w:t>
            </w:r>
          </w:p>
        </w:tc>
        <w:tc>
          <w:tcPr>
            <w:tcW w:w="2700" w:type="dxa"/>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１級から３級まで</w:t>
            </w:r>
          </w:p>
        </w:tc>
      </w:tr>
      <w:tr w:rsidR="001A5A78" w:rsidRPr="00CF17E5" w:rsidTr="001A5A78">
        <w:trPr>
          <w:trHeight w:val="375"/>
        </w:trPr>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体幹不自由</w:t>
            </w:r>
          </w:p>
        </w:tc>
        <w:tc>
          <w:tcPr>
            <w:tcW w:w="2700" w:type="dxa"/>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１級から３級及び５級</w:t>
            </w:r>
          </w:p>
        </w:tc>
        <w:tc>
          <w:tcPr>
            <w:tcW w:w="2700" w:type="dxa"/>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１級から３級まで</w:t>
            </w:r>
          </w:p>
        </w:tc>
      </w:tr>
      <w:tr w:rsidR="001A5A78" w:rsidRPr="00CF17E5" w:rsidTr="001A5A78">
        <w:trPr>
          <w:trHeight w:val="375"/>
        </w:trPr>
        <w:tc>
          <w:tcPr>
            <w:tcW w:w="3600" w:type="dxa"/>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乳幼児期以前の非進行性脳病変による運動機能障害</w:t>
            </w:r>
          </w:p>
        </w:tc>
        <w:tc>
          <w:tcPr>
            <w:tcW w:w="1800" w:type="dxa"/>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上肢機能</w:t>
            </w:r>
          </w:p>
        </w:tc>
        <w:tc>
          <w:tcPr>
            <w:tcW w:w="5400" w:type="dxa"/>
            <w:gridSpan w:val="2"/>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１級及び２級</w:t>
            </w:r>
          </w:p>
        </w:tc>
      </w:tr>
      <w:tr w:rsidR="001A5A78" w:rsidRPr="00CF17E5" w:rsidTr="001A5A78">
        <w:trPr>
          <w:trHeight w:val="375"/>
        </w:trPr>
        <w:tc>
          <w:tcPr>
            <w:tcW w:w="3600" w:type="dxa"/>
            <w:vMerge/>
            <w:hideMark/>
          </w:tcPr>
          <w:p w:rsidR="001A5A78" w:rsidRPr="00CF17E5" w:rsidRDefault="001A5A78">
            <w:pPr>
              <w:rPr>
                <w:rFonts w:ascii="ＭＳ 明朝" w:eastAsia="ＭＳ 明朝" w:hAnsi="ＭＳ 明朝"/>
                <w:sz w:val="24"/>
                <w:szCs w:val="24"/>
              </w:rPr>
            </w:pPr>
          </w:p>
        </w:tc>
        <w:tc>
          <w:tcPr>
            <w:tcW w:w="1800" w:type="dxa"/>
            <w:vMerge/>
            <w:hideMark/>
          </w:tcPr>
          <w:p w:rsidR="001A5A78" w:rsidRPr="00CF17E5" w:rsidRDefault="001A5A78">
            <w:pPr>
              <w:rPr>
                <w:rFonts w:ascii="ＭＳ 明朝" w:eastAsia="ＭＳ 明朝" w:hAnsi="ＭＳ 明朝"/>
                <w:sz w:val="24"/>
                <w:szCs w:val="24"/>
              </w:rPr>
            </w:pPr>
          </w:p>
        </w:tc>
        <w:tc>
          <w:tcPr>
            <w:tcW w:w="5400" w:type="dxa"/>
            <w:gridSpan w:val="2"/>
            <w:vMerge/>
            <w:hideMark/>
          </w:tcPr>
          <w:p w:rsidR="001A5A78" w:rsidRPr="00CF17E5" w:rsidRDefault="001A5A78">
            <w:pPr>
              <w:rPr>
                <w:rFonts w:ascii="ＭＳ 明朝" w:eastAsia="ＭＳ 明朝" w:hAnsi="ＭＳ 明朝"/>
                <w:sz w:val="24"/>
                <w:szCs w:val="24"/>
              </w:rPr>
            </w:pPr>
          </w:p>
        </w:tc>
      </w:tr>
      <w:tr w:rsidR="001A5A78" w:rsidRPr="00CF17E5" w:rsidTr="001A5A78">
        <w:trPr>
          <w:trHeight w:val="375"/>
        </w:trPr>
        <w:tc>
          <w:tcPr>
            <w:tcW w:w="3600" w:type="dxa"/>
            <w:vMerge/>
            <w:hideMark/>
          </w:tcPr>
          <w:p w:rsidR="001A5A78" w:rsidRPr="00CF17E5" w:rsidRDefault="001A5A78">
            <w:pPr>
              <w:rPr>
                <w:rFonts w:ascii="ＭＳ 明朝" w:eastAsia="ＭＳ 明朝" w:hAnsi="ＭＳ 明朝"/>
                <w:sz w:val="24"/>
                <w:szCs w:val="24"/>
              </w:rPr>
            </w:pPr>
          </w:p>
        </w:tc>
        <w:tc>
          <w:tcPr>
            <w:tcW w:w="1800" w:type="dxa"/>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移動機能</w:t>
            </w:r>
          </w:p>
        </w:tc>
        <w:tc>
          <w:tcPr>
            <w:tcW w:w="2700" w:type="dxa"/>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１級から６級まで</w:t>
            </w:r>
          </w:p>
        </w:tc>
        <w:tc>
          <w:tcPr>
            <w:tcW w:w="2700" w:type="dxa"/>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１級から３級まで</w:t>
            </w:r>
          </w:p>
        </w:tc>
      </w:tr>
      <w:tr w:rsidR="001A5A78" w:rsidRPr="00CF17E5" w:rsidTr="001A5A78">
        <w:trPr>
          <w:trHeight w:val="375"/>
        </w:trPr>
        <w:tc>
          <w:tcPr>
            <w:tcW w:w="3600" w:type="dxa"/>
            <w:vMerge/>
            <w:hideMark/>
          </w:tcPr>
          <w:p w:rsidR="001A5A78" w:rsidRPr="00CF17E5" w:rsidRDefault="001A5A78">
            <w:pPr>
              <w:rPr>
                <w:rFonts w:ascii="ＭＳ 明朝" w:eastAsia="ＭＳ 明朝" w:hAnsi="ＭＳ 明朝"/>
                <w:sz w:val="24"/>
                <w:szCs w:val="24"/>
              </w:rPr>
            </w:pPr>
          </w:p>
        </w:tc>
        <w:tc>
          <w:tcPr>
            <w:tcW w:w="1800" w:type="dxa"/>
            <w:vMerge/>
            <w:hideMark/>
          </w:tcPr>
          <w:p w:rsidR="001A5A78" w:rsidRPr="00CF17E5" w:rsidRDefault="001A5A78">
            <w:pPr>
              <w:rPr>
                <w:rFonts w:ascii="ＭＳ 明朝" w:eastAsia="ＭＳ 明朝" w:hAnsi="ＭＳ 明朝"/>
                <w:sz w:val="24"/>
                <w:szCs w:val="24"/>
              </w:rPr>
            </w:pPr>
          </w:p>
        </w:tc>
        <w:tc>
          <w:tcPr>
            <w:tcW w:w="2700" w:type="dxa"/>
            <w:vMerge/>
            <w:hideMark/>
          </w:tcPr>
          <w:p w:rsidR="001A5A78" w:rsidRPr="00CF17E5" w:rsidRDefault="001A5A78">
            <w:pPr>
              <w:rPr>
                <w:rFonts w:ascii="ＭＳ 明朝" w:eastAsia="ＭＳ 明朝" w:hAnsi="ＭＳ 明朝"/>
                <w:sz w:val="24"/>
                <w:szCs w:val="24"/>
              </w:rPr>
            </w:pPr>
          </w:p>
        </w:tc>
        <w:tc>
          <w:tcPr>
            <w:tcW w:w="2700" w:type="dxa"/>
            <w:vMerge/>
            <w:hideMark/>
          </w:tcPr>
          <w:p w:rsidR="001A5A78" w:rsidRPr="00CF17E5" w:rsidRDefault="001A5A78">
            <w:pPr>
              <w:rPr>
                <w:rFonts w:ascii="ＭＳ 明朝" w:eastAsia="ＭＳ 明朝" w:hAnsi="ＭＳ 明朝"/>
                <w:sz w:val="24"/>
                <w:szCs w:val="24"/>
              </w:rPr>
            </w:pPr>
          </w:p>
        </w:tc>
      </w:tr>
      <w:tr w:rsidR="001A5A78" w:rsidRPr="00CF17E5" w:rsidTr="001A5A78">
        <w:trPr>
          <w:trHeight w:val="375"/>
        </w:trPr>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心臓機能障害</w:t>
            </w:r>
          </w:p>
        </w:tc>
        <w:tc>
          <w:tcPr>
            <w:tcW w:w="5400" w:type="dxa"/>
            <w:gridSpan w:val="2"/>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１級及び３級</w:t>
            </w:r>
          </w:p>
        </w:tc>
      </w:tr>
      <w:tr w:rsidR="001A5A78" w:rsidRPr="00CF17E5" w:rsidTr="001A5A78">
        <w:trPr>
          <w:trHeight w:val="375"/>
        </w:trPr>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じん臓機能障害</w:t>
            </w:r>
          </w:p>
        </w:tc>
        <w:tc>
          <w:tcPr>
            <w:tcW w:w="5400" w:type="dxa"/>
            <w:gridSpan w:val="2"/>
            <w:vMerge/>
            <w:hideMark/>
          </w:tcPr>
          <w:p w:rsidR="001A5A78" w:rsidRPr="00CF17E5" w:rsidRDefault="001A5A78">
            <w:pPr>
              <w:rPr>
                <w:rFonts w:ascii="ＭＳ 明朝" w:eastAsia="ＭＳ 明朝" w:hAnsi="ＭＳ 明朝"/>
                <w:sz w:val="24"/>
                <w:szCs w:val="24"/>
              </w:rPr>
            </w:pPr>
          </w:p>
        </w:tc>
      </w:tr>
      <w:tr w:rsidR="001A5A78" w:rsidRPr="00CF17E5" w:rsidTr="001A5A78">
        <w:trPr>
          <w:trHeight w:val="375"/>
        </w:trPr>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呼吸器機能障害</w:t>
            </w:r>
          </w:p>
        </w:tc>
        <w:tc>
          <w:tcPr>
            <w:tcW w:w="5400" w:type="dxa"/>
            <w:gridSpan w:val="2"/>
            <w:vMerge/>
            <w:hideMark/>
          </w:tcPr>
          <w:p w:rsidR="001A5A78" w:rsidRPr="00CF17E5" w:rsidRDefault="001A5A78">
            <w:pPr>
              <w:rPr>
                <w:rFonts w:ascii="ＭＳ 明朝" w:eastAsia="ＭＳ 明朝" w:hAnsi="ＭＳ 明朝"/>
                <w:sz w:val="24"/>
                <w:szCs w:val="24"/>
              </w:rPr>
            </w:pPr>
          </w:p>
        </w:tc>
      </w:tr>
      <w:tr w:rsidR="001A5A78" w:rsidRPr="00CF17E5" w:rsidTr="001A5A78">
        <w:trPr>
          <w:trHeight w:val="375"/>
        </w:trPr>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ぼうこう又は直腸の機能障害</w:t>
            </w:r>
          </w:p>
        </w:tc>
        <w:tc>
          <w:tcPr>
            <w:tcW w:w="5400" w:type="dxa"/>
            <w:gridSpan w:val="2"/>
            <w:vMerge/>
            <w:hideMark/>
          </w:tcPr>
          <w:p w:rsidR="001A5A78" w:rsidRPr="00CF17E5" w:rsidRDefault="001A5A78">
            <w:pPr>
              <w:rPr>
                <w:rFonts w:ascii="ＭＳ 明朝" w:eastAsia="ＭＳ 明朝" w:hAnsi="ＭＳ 明朝"/>
                <w:sz w:val="24"/>
                <w:szCs w:val="24"/>
              </w:rPr>
            </w:pPr>
          </w:p>
        </w:tc>
      </w:tr>
      <w:tr w:rsidR="001A5A78" w:rsidRPr="00CF17E5" w:rsidTr="001A5A78">
        <w:trPr>
          <w:trHeight w:val="375"/>
        </w:trPr>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小腸の機能障害</w:t>
            </w:r>
            <w:r w:rsidRPr="00CF17E5">
              <w:rPr>
                <w:rFonts w:ascii="ＭＳ 明朝" w:eastAsia="ＭＳ 明朝" w:hAnsi="ＭＳ 明朝"/>
                <w:sz w:val="24"/>
                <w:szCs w:val="24"/>
              </w:rPr>
              <w:t xml:space="preserve">  </w:t>
            </w:r>
          </w:p>
        </w:tc>
        <w:tc>
          <w:tcPr>
            <w:tcW w:w="5400" w:type="dxa"/>
            <w:gridSpan w:val="2"/>
            <w:vMerge/>
            <w:hideMark/>
          </w:tcPr>
          <w:p w:rsidR="001A5A78" w:rsidRPr="00CF17E5" w:rsidRDefault="001A5A78">
            <w:pPr>
              <w:rPr>
                <w:rFonts w:ascii="ＭＳ 明朝" w:eastAsia="ＭＳ 明朝" w:hAnsi="ＭＳ 明朝"/>
                <w:sz w:val="24"/>
                <w:szCs w:val="24"/>
              </w:rPr>
            </w:pPr>
          </w:p>
        </w:tc>
      </w:tr>
      <w:tr w:rsidR="001A5A78" w:rsidRPr="00CF17E5" w:rsidTr="001A5A78">
        <w:trPr>
          <w:trHeight w:val="375"/>
        </w:trPr>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ヒト免疫不全ウイルスによる免疫機能障害</w:t>
            </w:r>
          </w:p>
        </w:tc>
        <w:tc>
          <w:tcPr>
            <w:tcW w:w="5400" w:type="dxa"/>
            <w:gridSpan w:val="2"/>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１級から３級まで</w:t>
            </w:r>
          </w:p>
        </w:tc>
      </w:tr>
      <w:tr w:rsidR="001A5A78" w:rsidRPr="00CF17E5" w:rsidTr="001A5A78">
        <w:trPr>
          <w:trHeight w:val="375"/>
        </w:trPr>
        <w:tc>
          <w:tcPr>
            <w:tcW w:w="5400"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肝臓機能障害</w:t>
            </w:r>
          </w:p>
        </w:tc>
        <w:tc>
          <w:tcPr>
            <w:tcW w:w="5400" w:type="dxa"/>
            <w:gridSpan w:val="2"/>
            <w:vMerge/>
            <w:hideMark/>
          </w:tcPr>
          <w:p w:rsidR="001A5A78" w:rsidRPr="00CF17E5" w:rsidRDefault="001A5A78">
            <w:pPr>
              <w:rPr>
                <w:rFonts w:ascii="ＭＳ 明朝" w:eastAsia="ＭＳ 明朝" w:hAnsi="ＭＳ 明朝"/>
                <w:sz w:val="24"/>
                <w:szCs w:val="24"/>
              </w:rPr>
            </w:pPr>
          </w:p>
        </w:tc>
      </w:tr>
    </w:tbl>
    <w:p w:rsidR="001A5A78" w:rsidRPr="00CF17E5" w:rsidRDefault="001A5A78" w:rsidP="001A5A78">
      <w:pPr>
        <w:rPr>
          <w:rFonts w:ascii="ＭＳ 明朝" w:eastAsia="ＭＳ 明朝" w:hAnsi="ＭＳ 明朝"/>
          <w:sz w:val="24"/>
          <w:szCs w:val="24"/>
        </w:rPr>
      </w:pPr>
    </w:p>
    <w:p w:rsidR="001A5A78" w:rsidRPr="00CF17E5" w:rsidRDefault="001A5A78" w:rsidP="00F916E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(2)　戦傷病者手帳の交付を受けている者のうち、次表の左欄に掲げる障害の区分に応じ、それぞれ同表の中欄及び右欄に掲げる恩給法(大正12年法律第48号)別表の第1号表の2又は同表の第1号表の3に定める重度障害の程度又は障害の程度に該当する障害を有するもの</w:t>
      </w:r>
    </w:p>
    <w:tbl>
      <w:tblPr>
        <w:tblStyle w:val="a5"/>
        <w:tblW w:w="0" w:type="auto"/>
        <w:tblLook w:val="04A0" w:firstRow="1" w:lastRow="0" w:firstColumn="1" w:lastColumn="0" w:noHBand="0" w:noVBand="1"/>
      </w:tblPr>
      <w:tblGrid>
        <w:gridCol w:w="4126"/>
        <w:gridCol w:w="2184"/>
        <w:gridCol w:w="2184"/>
      </w:tblGrid>
      <w:tr w:rsidR="001A5A78" w:rsidRPr="00CF17E5" w:rsidTr="00037EA2">
        <w:trPr>
          <w:trHeight w:val="375"/>
        </w:trPr>
        <w:tc>
          <w:tcPr>
            <w:tcW w:w="4126" w:type="dxa"/>
            <w:vMerge w:val="restart"/>
            <w:hideMark/>
          </w:tcPr>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障害の区分</w:t>
            </w:r>
          </w:p>
        </w:tc>
        <w:tc>
          <w:tcPr>
            <w:tcW w:w="2184" w:type="dxa"/>
            <w:vMerge w:val="restart"/>
            <w:hideMark/>
          </w:tcPr>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本人が運転する場合</w:t>
            </w:r>
          </w:p>
        </w:tc>
        <w:tc>
          <w:tcPr>
            <w:tcW w:w="2184" w:type="dxa"/>
            <w:vMerge w:val="restart"/>
            <w:hideMark/>
          </w:tcPr>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生計同一者、常時介護者</w:t>
            </w:r>
            <w:r w:rsidR="00B64522">
              <w:rPr>
                <w:rFonts w:ascii="ＭＳ 明朝" w:eastAsia="ＭＳ 明朝" w:hAnsi="ＭＳ 明朝" w:hint="eastAsia"/>
                <w:sz w:val="24"/>
                <w:szCs w:val="24"/>
              </w:rPr>
              <w:t>が</w:t>
            </w:r>
            <w:r w:rsidRPr="00CF17E5">
              <w:rPr>
                <w:rFonts w:ascii="ＭＳ 明朝" w:eastAsia="ＭＳ 明朝" w:hAnsi="ＭＳ 明朝" w:hint="eastAsia"/>
                <w:sz w:val="24"/>
                <w:szCs w:val="24"/>
              </w:rPr>
              <w:t>運転の場</w:t>
            </w:r>
            <w:r w:rsidRPr="00CF17E5">
              <w:rPr>
                <w:rFonts w:ascii="ＭＳ 明朝" w:eastAsia="ＭＳ 明朝" w:hAnsi="ＭＳ 明朝" w:hint="eastAsia"/>
                <w:sz w:val="24"/>
                <w:szCs w:val="24"/>
              </w:rPr>
              <w:lastRenderedPageBreak/>
              <w:t>合</w:t>
            </w:r>
          </w:p>
        </w:tc>
      </w:tr>
      <w:tr w:rsidR="001A5A78" w:rsidRPr="00CF17E5" w:rsidTr="00037EA2">
        <w:trPr>
          <w:trHeight w:val="375"/>
        </w:trPr>
        <w:tc>
          <w:tcPr>
            <w:tcW w:w="4126" w:type="dxa"/>
            <w:vMerge/>
            <w:hideMark/>
          </w:tcPr>
          <w:p w:rsidR="001A5A78" w:rsidRPr="00CF17E5" w:rsidRDefault="001A5A78">
            <w:pPr>
              <w:rPr>
                <w:rFonts w:ascii="ＭＳ 明朝" w:eastAsia="ＭＳ 明朝" w:hAnsi="ＭＳ 明朝"/>
                <w:sz w:val="24"/>
                <w:szCs w:val="24"/>
              </w:rPr>
            </w:pPr>
          </w:p>
        </w:tc>
        <w:tc>
          <w:tcPr>
            <w:tcW w:w="2184" w:type="dxa"/>
            <w:vMerge/>
            <w:hideMark/>
          </w:tcPr>
          <w:p w:rsidR="001A5A78" w:rsidRPr="00CF17E5" w:rsidRDefault="001A5A78">
            <w:pPr>
              <w:rPr>
                <w:rFonts w:ascii="ＭＳ 明朝" w:eastAsia="ＭＳ 明朝" w:hAnsi="ＭＳ 明朝"/>
                <w:sz w:val="24"/>
                <w:szCs w:val="24"/>
              </w:rPr>
            </w:pPr>
          </w:p>
        </w:tc>
        <w:tc>
          <w:tcPr>
            <w:tcW w:w="2184" w:type="dxa"/>
            <w:vMerge/>
            <w:hideMark/>
          </w:tcPr>
          <w:p w:rsidR="001A5A78" w:rsidRPr="00CF17E5" w:rsidRDefault="001A5A78">
            <w:pPr>
              <w:rPr>
                <w:rFonts w:ascii="ＭＳ 明朝" w:eastAsia="ＭＳ 明朝" w:hAnsi="ＭＳ 明朝"/>
                <w:sz w:val="24"/>
                <w:szCs w:val="24"/>
              </w:rPr>
            </w:pPr>
          </w:p>
        </w:tc>
      </w:tr>
      <w:tr w:rsidR="001A5A78" w:rsidRPr="00CF17E5" w:rsidTr="00037EA2">
        <w:trPr>
          <w:trHeight w:val="375"/>
        </w:trPr>
        <w:tc>
          <w:tcPr>
            <w:tcW w:w="4126" w:type="dxa"/>
            <w:hideMark/>
          </w:tcPr>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視覚障害</w:t>
            </w:r>
          </w:p>
        </w:tc>
        <w:tc>
          <w:tcPr>
            <w:tcW w:w="4368" w:type="dxa"/>
            <w:gridSpan w:val="2"/>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特別項症から第４項症</w:t>
            </w:r>
          </w:p>
        </w:tc>
      </w:tr>
      <w:tr w:rsidR="001A5A78" w:rsidRPr="00CF17E5" w:rsidTr="00037EA2">
        <w:trPr>
          <w:trHeight w:val="375"/>
        </w:trPr>
        <w:tc>
          <w:tcPr>
            <w:tcW w:w="4126" w:type="dxa"/>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聴覚障害</w:t>
            </w:r>
            <w:r w:rsidRPr="00CF17E5">
              <w:rPr>
                <w:rFonts w:ascii="ＭＳ 明朝" w:eastAsia="ＭＳ 明朝" w:hAnsi="ＭＳ 明朝"/>
                <w:sz w:val="24"/>
                <w:szCs w:val="24"/>
              </w:rPr>
              <w:t xml:space="preserve"> </w:t>
            </w:r>
            <w:r w:rsidRPr="00CF17E5">
              <w:rPr>
                <w:rFonts w:ascii="ＭＳ 明朝" w:eastAsia="ＭＳ 明朝" w:hAnsi="ＭＳ 明朝" w:hint="eastAsia"/>
                <w:sz w:val="24"/>
                <w:szCs w:val="24"/>
              </w:rPr>
              <w:t xml:space="preserve">　</w:t>
            </w:r>
          </w:p>
        </w:tc>
        <w:tc>
          <w:tcPr>
            <w:tcW w:w="4368" w:type="dxa"/>
            <w:gridSpan w:val="2"/>
            <w:vMerge/>
            <w:hideMark/>
          </w:tcPr>
          <w:p w:rsidR="001A5A78" w:rsidRPr="00CF17E5" w:rsidRDefault="001A5A78">
            <w:pPr>
              <w:rPr>
                <w:rFonts w:ascii="ＭＳ 明朝" w:eastAsia="ＭＳ 明朝" w:hAnsi="ＭＳ 明朝"/>
                <w:sz w:val="24"/>
                <w:szCs w:val="24"/>
              </w:rPr>
            </w:pPr>
          </w:p>
        </w:tc>
      </w:tr>
      <w:tr w:rsidR="001A5A78" w:rsidRPr="00CF17E5" w:rsidTr="00037EA2">
        <w:trPr>
          <w:trHeight w:val="375"/>
        </w:trPr>
        <w:tc>
          <w:tcPr>
            <w:tcW w:w="4126" w:type="dxa"/>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平衡機能障害</w:t>
            </w:r>
          </w:p>
        </w:tc>
        <w:tc>
          <w:tcPr>
            <w:tcW w:w="4368" w:type="dxa"/>
            <w:gridSpan w:val="2"/>
            <w:vMerge/>
            <w:hideMark/>
          </w:tcPr>
          <w:p w:rsidR="001A5A78" w:rsidRPr="00CF17E5" w:rsidRDefault="001A5A78">
            <w:pPr>
              <w:rPr>
                <w:rFonts w:ascii="ＭＳ 明朝" w:eastAsia="ＭＳ 明朝" w:hAnsi="ＭＳ 明朝"/>
                <w:sz w:val="24"/>
                <w:szCs w:val="24"/>
              </w:rPr>
            </w:pPr>
          </w:p>
        </w:tc>
      </w:tr>
      <w:tr w:rsidR="001A5A78" w:rsidRPr="00CF17E5" w:rsidTr="00037EA2">
        <w:trPr>
          <w:trHeight w:val="375"/>
        </w:trPr>
        <w:tc>
          <w:tcPr>
            <w:tcW w:w="4126" w:type="dxa"/>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音声機能</w:t>
            </w:r>
          </w:p>
        </w:tc>
        <w:tc>
          <w:tcPr>
            <w:tcW w:w="2184" w:type="dxa"/>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特別項症から第２項症（喉頭摘出による音声機能障害がある場合）</w:t>
            </w:r>
          </w:p>
        </w:tc>
        <w:tc>
          <w:tcPr>
            <w:tcW w:w="2184" w:type="dxa"/>
            <w:vMerge w:val="restart"/>
            <w:hideMark/>
          </w:tcPr>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w:t>
            </w:r>
          </w:p>
        </w:tc>
      </w:tr>
      <w:tr w:rsidR="001A5A78" w:rsidRPr="00CF17E5" w:rsidTr="00037EA2">
        <w:trPr>
          <w:trHeight w:val="375"/>
        </w:trPr>
        <w:tc>
          <w:tcPr>
            <w:tcW w:w="4126" w:type="dxa"/>
            <w:vMerge/>
            <w:hideMark/>
          </w:tcPr>
          <w:p w:rsidR="001A5A78" w:rsidRPr="00CF17E5" w:rsidRDefault="001A5A78">
            <w:pPr>
              <w:rPr>
                <w:rFonts w:ascii="ＭＳ 明朝" w:eastAsia="ＭＳ 明朝" w:hAnsi="ＭＳ 明朝"/>
                <w:sz w:val="24"/>
                <w:szCs w:val="24"/>
              </w:rPr>
            </w:pPr>
          </w:p>
        </w:tc>
        <w:tc>
          <w:tcPr>
            <w:tcW w:w="2184" w:type="dxa"/>
            <w:vMerge/>
            <w:hideMark/>
          </w:tcPr>
          <w:p w:rsidR="001A5A78" w:rsidRPr="00CF17E5" w:rsidRDefault="001A5A78">
            <w:pPr>
              <w:rPr>
                <w:rFonts w:ascii="ＭＳ 明朝" w:eastAsia="ＭＳ 明朝" w:hAnsi="ＭＳ 明朝"/>
                <w:sz w:val="24"/>
                <w:szCs w:val="24"/>
              </w:rPr>
            </w:pPr>
          </w:p>
        </w:tc>
        <w:tc>
          <w:tcPr>
            <w:tcW w:w="2184" w:type="dxa"/>
            <w:vMerge/>
            <w:hideMark/>
          </w:tcPr>
          <w:p w:rsidR="001A5A78" w:rsidRPr="00CF17E5" w:rsidRDefault="001A5A78">
            <w:pPr>
              <w:rPr>
                <w:rFonts w:ascii="ＭＳ 明朝" w:eastAsia="ＭＳ 明朝" w:hAnsi="ＭＳ 明朝"/>
                <w:sz w:val="24"/>
                <w:szCs w:val="24"/>
              </w:rPr>
            </w:pPr>
          </w:p>
        </w:tc>
      </w:tr>
      <w:tr w:rsidR="001A5A78" w:rsidRPr="00CF17E5" w:rsidTr="00037EA2">
        <w:trPr>
          <w:trHeight w:val="375"/>
        </w:trPr>
        <w:tc>
          <w:tcPr>
            <w:tcW w:w="4126" w:type="dxa"/>
            <w:vMerge/>
            <w:hideMark/>
          </w:tcPr>
          <w:p w:rsidR="001A5A78" w:rsidRPr="00CF17E5" w:rsidRDefault="001A5A78">
            <w:pPr>
              <w:rPr>
                <w:rFonts w:ascii="ＭＳ 明朝" w:eastAsia="ＭＳ 明朝" w:hAnsi="ＭＳ 明朝"/>
                <w:sz w:val="24"/>
                <w:szCs w:val="24"/>
              </w:rPr>
            </w:pPr>
          </w:p>
        </w:tc>
        <w:tc>
          <w:tcPr>
            <w:tcW w:w="2184" w:type="dxa"/>
            <w:vMerge/>
            <w:hideMark/>
          </w:tcPr>
          <w:p w:rsidR="001A5A78" w:rsidRPr="00CF17E5" w:rsidRDefault="001A5A78">
            <w:pPr>
              <w:rPr>
                <w:rFonts w:ascii="ＭＳ 明朝" w:eastAsia="ＭＳ 明朝" w:hAnsi="ＭＳ 明朝"/>
                <w:sz w:val="24"/>
                <w:szCs w:val="24"/>
              </w:rPr>
            </w:pPr>
          </w:p>
        </w:tc>
        <w:tc>
          <w:tcPr>
            <w:tcW w:w="2184" w:type="dxa"/>
            <w:vMerge/>
            <w:hideMark/>
          </w:tcPr>
          <w:p w:rsidR="001A5A78" w:rsidRPr="00CF17E5" w:rsidRDefault="001A5A78">
            <w:pPr>
              <w:rPr>
                <w:rFonts w:ascii="ＭＳ 明朝" w:eastAsia="ＭＳ 明朝" w:hAnsi="ＭＳ 明朝"/>
                <w:sz w:val="24"/>
                <w:szCs w:val="24"/>
              </w:rPr>
            </w:pPr>
          </w:p>
        </w:tc>
      </w:tr>
      <w:tr w:rsidR="001A5A78" w:rsidRPr="00CF17E5" w:rsidTr="00037EA2">
        <w:trPr>
          <w:trHeight w:val="375"/>
        </w:trPr>
        <w:tc>
          <w:tcPr>
            <w:tcW w:w="4126" w:type="dxa"/>
            <w:hideMark/>
          </w:tcPr>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hint="eastAsia"/>
                <w:sz w:val="24"/>
                <w:szCs w:val="24"/>
              </w:rPr>
              <w:t>上肢不自由</w:t>
            </w:r>
          </w:p>
        </w:tc>
        <w:tc>
          <w:tcPr>
            <w:tcW w:w="4368" w:type="dxa"/>
            <w:gridSpan w:val="2"/>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特別項症から第３項症</w:t>
            </w:r>
          </w:p>
        </w:tc>
      </w:tr>
      <w:tr w:rsidR="001A5A78" w:rsidRPr="00CF17E5" w:rsidTr="00037EA2">
        <w:trPr>
          <w:trHeight w:val="375"/>
        </w:trPr>
        <w:tc>
          <w:tcPr>
            <w:tcW w:w="4126" w:type="dxa"/>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下肢不自由</w:t>
            </w:r>
          </w:p>
        </w:tc>
        <w:tc>
          <w:tcPr>
            <w:tcW w:w="2184" w:type="dxa"/>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特別項症から第６項症</w:t>
            </w:r>
          </w:p>
        </w:tc>
        <w:tc>
          <w:tcPr>
            <w:tcW w:w="2184" w:type="dxa"/>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特別項症から第３項症</w:t>
            </w:r>
          </w:p>
        </w:tc>
      </w:tr>
      <w:tr w:rsidR="001A5A78" w:rsidRPr="00CF17E5" w:rsidTr="00037EA2">
        <w:trPr>
          <w:trHeight w:val="375"/>
        </w:trPr>
        <w:tc>
          <w:tcPr>
            <w:tcW w:w="4126" w:type="dxa"/>
            <w:vMerge/>
            <w:hideMark/>
          </w:tcPr>
          <w:p w:rsidR="001A5A78" w:rsidRPr="00CF17E5" w:rsidRDefault="001A5A78">
            <w:pPr>
              <w:rPr>
                <w:rFonts w:ascii="ＭＳ 明朝" w:eastAsia="ＭＳ 明朝" w:hAnsi="ＭＳ 明朝"/>
                <w:sz w:val="24"/>
                <w:szCs w:val="24"/>
              </w:rPr>
            </w:pPr>
          </w:p>
        </w:tc>
        <w:tc>
          <w:tcPr>
            <w:tcW w:w="2184" w:type="dxa"/>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第１款症から第３款症</w:t>
            </w:r>
          </w:p>
        </w:tc>
        <w:tc>
          <w:tcPr>
            <w:tcW w:w="2184" w:type="dxa"/>
            <w:vMerge/>
            <w:hideMark/>
          </w:tcPr>
          <w:p w:rsidR="001A5A78" w:rsidRPr="00CF17E5" w:rsidRDefault="001A5A78">
            <w:pPr>
              <w:rPr>
                <w:rFonts w:ascii="ＭＳ 明朝" w:eastAsia="ＭＳ 明朝" w:hAnsi="ＭＳ 明朝"/>
                <w:sz w:val="24"/>
                <w:szCs w:val="24"/>
              </w:rPr>
            </w:pPr>
          </w:p>
        </w:tc>
      </w:tr>
      <w:tr w:rsidR="001A5A78" w:rsidRPr="00CF17E5" w:rsidTr="00037EA2">
        <w:trPr>
          <w:trHeight w:val="375"/>
        </w:trPr>
        <w:tc>
          <w:tcPr>
            <w:tcW w:w="4126" w:type="dxa"/>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体幹不自由</w:t>
            </w:r>
          </w:p>
        </w:tc>
        <w:tc>
          <w:tcPr>
            <w:tcW w:w="2184" w:type="dxa"/>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特別項症から第６項症</w:t>
            </w:r>
          </w:p>
        </w:tc>
        <w:tc>
          <w:tcPr>
            <w:tcW w:w="2184" w:type="dxa"/>
            <w:vMerge w:val="restart"/>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特別項症から第４項症</w:t>
            </w:r>
          </w:p>
        </w:tc>
      </w:tr>
      <w:tr w:rsidR="001A5A78" w:rsidRPr="00CF17E5" w:rsidTr="00037EA2">
        <w:trPr>
          <w:trHeight w:val="375"/>
        </w:trPr>
        <w:tc>
          <w:tcPr>
            <w:tcW w:w="4126" w:type="dxa"/>
            <w:vMerge/>
            <w:hideMark/>
          </w:tcPr>
          <w:p w:rsidR="001A5A78" w:rsidRPr="00CF17E5" w:rsidRDefault="001A5A78">
            <w:pPr>
              <w:rPr>
                <w:rFonts w:ascii="ＭＳ 明朝" w:eastAsia="ＭＳ 明朝" w:hAnsi="ＭＳ 明朝"/>
                <w:sz w:val="24"/>
                <w:szCs w:val="24"/>
              </w:rPr>
            </w:pPr>
          </w:p>
        </w:tc>
        <w:tc>
          <w:tcPr>
            <w:tcW w:w="2184" w:type="dxa"/>
            <w:hideMark/>
          </w:tcPr>
          <w:p w:rsidR="001A5A78" w:rsidRPr="00CF17E5" w:rsidRDefault="001A5A78">
            <w:pPr>
              <w:rPr>
                <w:rFonts w:ascii="ＭＳ 明朝" w:eastAsia="ＭＳ 明朝" w:hAnsi="ＭＳ 明朝"/>
                <w:sz w:val="24"/>
                <w:szCs w:val="24"/>
              </w:rPr>
            </w:pPr>
            <w:r w:rsidRPr="00CF17E5">
              <w:rPr>
                <w:rFonts w:ascii="ＭＳ 明朝" w:eastAsia="ＭＳ 明朝" w:hAnsi="ＭＳ 明朝" w:hint="eastAsia"/>
                <w:sz w:val="24"/>
                <w:szCs w:val="24"/>
              </w:rPr>
              <w:t>第１款症から第３款症</w:t>
            </w:r>
          </w:p>
        </w:tc>
        <w:tc>
          <w:tcPr>
            <w:tcW w:w="2184" w:type="dxa"/>
            <w:vMerge/>
            <w:hideMark/>
          </w:tcPr>
          <w:p w:rsidR="001A5A78" w:rsidRPr="00CF17E5" w:rsidRDefault="001A5A78">
            <w:pPr>
              <w:rPr>
                <w:rFonts w:ascii="ＭＳ 明朝" w:eastAsia="ＭＳ 明朝" w:hAnsi="ＭＳ 明朝"/>
                <w:sz w:val="24"/>
                <w:szCs w:val="24"/>
              </w:rPr>
            </w:pPr>
          </w:p>
        </w:tc>
      </w:tr>
      <w:tr w:rsidR="00037EA2" w:rsidRPr="00CF17E5" w:rsidTr="00037EA2">
        <w:trPr>
          <w:trHeight w:val="375"/>
        </w:trPr>
        <w:tc>
          <w:tcPr>
            <w:tcW w:w="4126" w:type="dxa"/>
            <w:hideMark/>
          </w:tcPr>
          <w:p w:rsidR="00037EA2" w:rsidRPr="00CF17E5" w:rsidRDefault="00037EA2">
            <w:pPr>
              <w:rPr>
                <w:rFonts w:ascii="ＭＳ 明朝" w:eastAsia="ＭＳ 明朝" w:hAnsi="ＭＳ 明朝"/>
                <w:sz w:val="24"/>
                <w:szCs w:val="24"/>
              </w:rPr>
            </w:pPr>
            <w:r w:rsidRPr="00CF17E5">
              <w:rPr>
                <w:rFonts w:ascii="ＭＳ 明朝" w:eastAsia="ＭＳ 明朝" w:hAnsi="ＭＳ 明朝" w:hint="eastAsia"/>
                <w:sz w:val="24"/>
                <w:szCs w:val="24"/>
              </w:rPr>
              <w:t>心臓機能障害</w:t>
            </w:r>
          </w:p>
        </w:tc>
        <w:tc>
          <w:tcPr>
            <w:tcW w:w="4368" w:type="dxa"/>
            <w:gridSpan w:val="2"/>
            <w:vMerge w:val="restart"/>
            <w:hideMark/>
          </w:tcPr>
          <w:p w:rsidR="00037EA2" w:rsidRPr="00CF17E5" w:rsidRDefault="00037EA2">
            <w:pPr>
              <w:rPr>
                <w:rFonts w:ascii="ＭＳ 明朝" w:eastAsia="ＭＳ 明朝" w:hAnsi="ＭＳ 明朝"/>
                <w:sz w:val="24"/>
                <w:szCs w:val="24"/>
              </w:rPr>
            </w:pPr>
            <w:r w:rsidRPr="00CF17E5">
              <w:rPr>
                <w:rFonts w:ascii="ＭＳ 明朝" w:eastAsia="ＭＳ 明朝" w:hAnsi="ＭＳ 明朝" w:hint="eastAsia"/>
                <w:sz w:val="24"/>
                <w:szCs w:val="24"/>
              </w:rPr>
              <w:t>特別項症から第３項症</w:t>
            </w:r>
          </w:p>
        </w:tc>
      </w:tr>
      <w:tr w:rsidR="00037EA2" w:rsidRPr="00CF17E5" w:rsidTr="00037EA2">
        <w:trPr>
          <w:trHeight w:val="375"/>
        </w:trPr>
        <w:tc>
          <w:tcPr>
            <w:tcW w:w="4126" w:type="dxa"/>
            <w:hideMark/>
          </w:tcPr>
          <w:p w:rsidR="00037EA2" w:rsidRPr="00CF17E5" w:rsidRDefault="00037EA2">
            <w:pPr>
              <w:rPr>
                <w:rFonts w:ascii="ＭＳ 明朝" w:eastAsia="ＭＳ 明朝" w:hAnsi="ＭＳ 明朝"/>
                <w:sz w:val="24"/>
                <w:szCs w:val="24"/>
              </w:rPr>
            </w:pPr>
            <w:r w:rsidRPr="00CF17E5">
              <w:rPr>
                <w:rFonts w:ascii="ＭＳ 明朝" w:eastAsia="ＭＳ 明朝" w:hAnsi="ＭＳ 明朝" w:hint="eastAsia"/>
                <w:sz w:val="24"/>
                <w:szCs w:val="24"/>
              </w:rPr>
              <w:t>じん臓機能障害</w:t>
            </w:r>
          </w:p>
        </w:tc>
        <w:tc>
          <w:tcPr>
            <w:tcW w:w="4368" w:type="dxa"/>
            <w:gridSpan w:val="2"/>
            <w:vMerge/>
            <w:hideMark/>
          </w:tcPr>
          <w:p w:rsidR="00037EA2" w:rsidRPr="00CF17E5" w:rsidRDefault="00037EA2">
            <w:pPr>
              <w:rPr>
                <w:rFonts w:ascii="ＭＳ 明朝" w:eastAsia="ＭＳ 明朝" w:hAnsi="ＭＳ 明朝"/>
                <w:sz w:val="24"/>
                <w:szCs w:val="24"/>
              </w:rPr>
            </w:pPr>
          </w:p>
        </w:tc>
      </w:tr>
      <w:tr w:rsidR="00037EA2" w:rsidRPr="00CF17E5" w:rsidTr="00037EA2">
        <w:trPr>
          <w:trHeight w:val="375"/>
        </w:trPr>
        <w:tc>
          <w:tcPr>
            <w:tcW w:w="4126" w:type="dxa"/>
            <w:hideMark/>
          </w:tcPr>
          <w:p w:rsidR="00037EA2" w:rsidRPr="00CF17E5" w:rsidRDefault="00037EA2">
            <w:pPr>
              <w:rPr>
                <w:rFonts w:ascii="ＭＳ 明朝" w:eastAsia="ＭＳ 明朝" w:hAnsi="ＭＳ 明朝"/>
                <w:sz w:val="24"/>
                <w:szCs w:val="24"/>
              </w:rPr>
            </w:pPr>
            <w:r w:rsidRPr="00CF17E5">
              <w:rPr>
                <w:rFonts w:ascii="ＭＳ 明朝" w:eastAsia="ＭＳ 明朝" w:hAnsi="ＭＳ 明朝" w:hint="eastAsia"/>
                <w:sz w:val="24"/>
                <w:szCs w:val="24"/>
              </w:rPr>
              <w:t>呼吸器機能障害</w:t>
            </w:r>
          </w:p>
        </w:tc>
        <w:tc>
          <w:tcPr>
            <w:tcW w:w="4368" w:type="dxa"/>
            <w:gridSpan w:val="2"/>
            <w:vMerge/>
            <w:hideMark/>
          </w:tcPr>
          <w:p w:rsidR="00037EA2" w:rsidRPr="00CF17E5" w:rsidRDefault="00037EA2">
            <w:pPr>
              <w:rPr>
                <w:rFonts w:ascii="ＭＳ 明朝" w:eastAsia="ＭＳ 明朝" w:hAnsi="ＭＳ 明朝"/>
                <w:sz w:val="24"/>
                <w:szCs w:val="24"/>
              </w:rPr>
            </w:pPr>
          </w:p>
        </w:tc>
      </w:tr>
      <w:tr w:rsidR="00037EA2" w:rsidRPr="00CF17E5" w:rsidTr="00037EA2">
        <w:trPr>
          <w:trHeight w:val="375"/>
        </w:trPr>
        <w:tc>
          <w:tcPr>
            <w:tcW w:w="4126" w:type="dxa"/>
            <w:hideMark/>
          </w:tcPr>
          <w:p w:rsidR="00037EA2" w:rsidRPr="00CF17E5" w:rsidRDefault="00037EA2">
            <w:pPr>
              <w:rPr>
                <w:rFonts w:ascii="ＭＳ 明朝" w:eastAsia="ＭＳ 明朝" w:hAnsi="ＭＳ 明朝"/>
                <w:sz w:val="24"/>
                <w:szCs w:val="24"/>
              </w:rPr>
            </w:pPr>
            <w:r w:rsidRPr="00CF17E5">
              <w:rPr>
                <w:rFonts w:ascii="ＭＳ 明朝" w:eastAsia="ＭＳ 明朝" w:hAnsi="ＭＳ 明朝" w:hint="eastAsia"/>
                <w:sz w:val="24"/>
                <w:szCs w:val="24"/>
              </w:rPr>
              <w:t>ぼうこう又は直腸の機能障害</w:t>
            </w:r>
          </w:p>
        </w:tc>
        <w:tc>
          <w:tcPr>
            <w:tcW w:w="4368" w:type="dxa"/>
            <w:gridSpan w:val="2"/>
            <w:vMerge/>
            <w:hideMark/>
          </w:tcPr>
          <w:p w:rsidR="00037EA2" w:rsidRPr="00CF17E5" w:rsidRDefault="00037EA2">
            <w:pPr>
              <w:rPr>
                <w:rFonts w:ascii="ＭＳ 明朝" w:eastAsia="ＭＳ 明朝" w:hAnsi="ＭＳ 明朝"/>
                <w:sz w:val="24"/>
                <w:szCs w:val="24"/>
              </w:rPr>
            </w:pPr>
          </w:p>
        </w:tc>
      </w:tr>
      <w:tr w:rsidR="00037EA2" w:rsidRPr="00CF17E5" w:rsidTr="00037EA2">
        <w:trPr>
          <w:trHeight w:val="375"/>
        </w:trPr>
        <w:tc>
          <w:tcPr>
            <w:tcW w:w="4126" w:type="dxa"/>
            <w:hideMark/>
          </w:tcPr>
          <w:p w:rsidR="00037EA2" w:rsidRPr="00CF17E5" w:rsidRDefault="00037EA2">
            <w:pPr>
              <w:rPr>
                <w:rFonts w:ascii="ＭＳ 明朝" w:eastAsia="ＭＳ 明朝" w:hAnsi="ＭＳ 明朝"/>
                <w:sz w:val="24"/>
                <w:szCs w:val="24"/>
              </w:rPr>
            </w:pPr>
            <w:r w:rsidRPr="00CF17E5">
              <w:rPr>
                <w:rFonts w:ascii="ＭＳ 明朝" w:eastAsia="ＭＳ 明朝" w:hAnsi="ＭＳ 明朝" w:hint="eastAsia"/>
                <w:sz w:val="24"/>
                <w:szCs w:val="24"/>
              </w:rPr>
              <w:t>小腸の機能障害</w:t>
            </w:r>
            <w:r w:rsidRPr="00CF17E5">
              <w:rPr>
                <w:rFonts w:ascii="ＭＳ 明朝" w:eastAsia="ＭＳ 明朝" w:hAnsi="ＭＳ 明朝"/>
                <w:sz w:val="24"/>
                <w:szCs w:val="24"/>
              </w:rPr>
              <w:t xml:space="preserve">  </w:t>
            </w:r>
          </w:p>
        </w:tc>
        <w:tc>
          <w:tcPr>
            <w:tcW w:w="4368" w:type="dxa"/>
            <w:gridSpan w:val="2"/>
            <w:vMerge/>
            <w:hideMark/>
          </w:tcPr>
          <w:p w:rsidR="00037EA2" w:rsidRPr="00CF17E5" w:rsidRDefault="00037EA2">
            <w:pPr>
              <w:rPr>
                <w:rFonts w:ascii="ＭＳ 明朝" w:eastAsia="ＭＳ 明朝" w:hAnsi="ＭＳ 明朝"/>
                <w:sz w:val="24"/>
                <w:szCs w:val="24"/>
              </w:rPr>
            </w:pPr>
          </w:p>
        </w:tc>
      </w:tr>
      <w:tr w:rsidR="00037EA2" w:rsidRPr="00CF17E5" w:rsidTr="00037EA2">
        <w:trPr>
          <w:trHeight w:val="375"/>
        </w:trPr>
        <w:tc>
          <w:tcPr>
            <w:tcW w:w="4126" w:type="dxa"/>
          </w:tcPr>
          <w:p w:rsidR="00037EA2" w:rsidRPr="00CF17E5" w:rsidRDefault="00A1141A">
            <w:pPr>
              <w:rPr>
                <w:rFonts w:ascii="ＭＳ 明朝" w:eastAsia="ＭＳ 明朝" w:hAnsi="ＭＳ 明朝"/>
                <w:sz w:val="24"/>
                <w:szCs w:val="24"/>
              </w:rPr>
            </w:pPr>
            <w:r>
              <w:rPr>
                <w:rFonts w:ascii="ＭＳ 明朝" w:eastAsia="ＭＳ 明朝" w:hAnsi="ＭＳ 明朝" w:hint="eastAsia"/>
                <w:sz w:val="24"/>
                <w:szCs w:val="24"/>
              </w:rPr>
              <w:t>肝機能障害</w:t>
            </w:r>
          </w:p>
        </w:tc>
        <w:tc>
          <w:tcPr>
            <w:tcW w:w="4368" w:type="dxa"/>
            <w:gridSpan w:val="2"/>
            <w:vMerge/>
          </w:tcPr>
          <w:p w:rsidR="00037EA2" w:rsidRPr="00CF17E5" w:rsidRDefault="00037EA2">
            <w:pPr>
              <w:rPr>
                <w:rFonts w:ascii="ＭＳ 明朝" w:eastAsia="ＭＳ 明朝" w:hAnsi="ＭＳ 明朝"/>
                <w:sz w:val="24"/>
                <w:szCs w:val="24"/>
              </w:rPr>
            </w:pPr>
          </w:p>
        </w:tc>
      </w:tr>
    </w:tbl>
    <w:p w:rsidR="001A5A78" w:rsidRPr="00CF17E5" w:rsidRDefault="001A5A78" w:rsidP="001A5A78">
      <w:pPr>
        <w:rPr>
          <w:rFonts w:ascii="ＭＳ 明朝" w:eastAsia="ＭＳ 明朝" w:hAnsi="ＭＳ 明朝"/>
          <w:sz w:val="24"/>
          <w:szCs w:val="24"/>
        </w:rPr>
      </w:pPr>
      <w:r w:rsidRPr="00CF17E5">
        <w:rPr>
          <w:rFonts w:ascii="ＭＳ 明朝" w:eastAsia="ＭＳ 明朝" w:hAnsi="ＭＳ 明朝"/>
          <w:sz w:val="24"/>
          <w:szCs w:val="24"/>
        </w:rPr>
        <w:t xml:space="preserve">   </w:t>
      </w:r>
    </w:p>
    <w:p w:rsidR="001A5A78" w:rsidRPr="00CF17E5" w:rsidRDefault="001A5A78" w:rsidP="00F916E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 xml:space="preserve">(3)　</w:t>
      </w:r>
      <w:r w:rsidR="00091016" w:rsidRPr="00091016">
        <w:rPr>
          <w:rFonts w:hint="eastAsia"/>
        </w:rPr>
        <w:t xml:space="preserve"> </w:t>
      </w:r>
      <w:r w:rsidR="00091016" w:rsidRPr="00091016">
        <w:rPr>
          <w:rFonts w:ascii="ＭＳ 明朝" w:eastAsia="ＭＳ 明朝" w:hAnsi="ＭＳ 明朝" w:hint="eastAsia"/>
          <w:sz w:val="24"/>
          <w:szCs w:val="24"/>
        </w:rPr>
        <w:t>厚生労働大臣の定めるところにより療育手帳の交付を受けている者のうち重度の障害の程度に該当する障害を有するもの</w:t>
      </w:r>
      <w:r w:rsidR="00091016" w:rsidRPr="00091016">
        <w:rPr>
          <w:rFonts w:ascii="ＭＳ 明朝" w:eastAsia="ＭＳ 明朝" w:hAnsi="ＭＳ 明朝"/>
          <w:sz w:val="24"/>
          <w:szCs w:val="24"/>
        </w:rPr>
        <w:t>(以下この号において「重度知的障害者」という。)。ただし、当該重度知的障害者と生計を一にする者又は当該重度知的障害者を常時介護する者が運転する軽自動車等にあっては、専ら当該重度知的障害者の通学、通院、通所又は生業のために運転する場合に限る。</w:t>
      </w:r>
    </w:p>
    <w:p w:rsidR="00A1141A" w:rsidRDefault="001A5A78" w:rsidP="0009101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 xml:space="preserve">(4)　</w:t>
      </w:r>
      <w:r w:rsidR="00091016" w:rsidRPr="00091016">
        <w:rPr>
          <w:rFonts w:hint="eastAsia"/>
        </w:rPr>
        <w:t xml:space="preserve"> </w:t>
      </w:r>
      <w:r w:rsidR="00091016" w:rsidRPr="00091016">
        <w:rPr>
          <w:rFonts w:ascii="ＭＳ 明朝" w:eastAsia="ＭＳ 明朝" w:hAnsi="ＭＳ 明朝" w:hint="eastAsia"/>
          <w:sz w:val="24"/>
          <w:szCs w:val="24"/>
        </w:rPr>
        <w:t>精神保健及び精神障害者福祉に関する法律</w:t>
      </w:r>
      <w:r w:rsidR="00091016" w:rsidRPr="00091016">
        <w:rPr>
          <w:rFonts w:ascii="ＭＳ 明朝" w:eastAsia="ＭＳ 明朝" w:hAnsi="ＭＳ 明朝"/>
          <w:sz w:val="24"/>
          <w:szCs w:val="24"/>
        </w:rPr>
        <w:t>(昭和25年法律第123号)第45条第2項の規定による精神障害者保健福祉手帳の交付を受けている者のうち精神保健及び精神障害者福祉に関する法律施行令(昭和25年政令第155号)第6条第3項に規定する1級の障害を有するものであり、かつ、障害者自立支援法(平成17年法律第123号)第54条第3項の規定による自立支援</w:t>
      </w:r>
      <w:r w:rsidR="00091016" w:rsidRPr="00091016">
        <w:rPr>
          <w:rFonts w:ascii="ＭＳ 明朝" w:eastAsia="ＭＳ 明朝" w:hAnsi="ＭＳ 明朝"/>
          <w:sz w:val="24"/>
          <w:szCs w:val="24"/>
        </w:rPr>
        <w:lastRenderedPageBreak/>
        <w:t>医療受給者証(精神通院医療に限る。)の交付を受けているもの(以下この号において「1級精神障害者」という。)。ただし、当該1級精神障害者と生計を一にする者又は当該1級</w:t>
      </w:r>
      <w:r w:rsidR="00091016" w:rsidRPr="00091016">
        <w:rPr>
          <w:rFonts w:ascii="ＭＳ 明朝" w:eastAsia="ＭＳ 明朝" w:hAnsi="ＭＳ 明朝" w:hint="eastAsia"/>
          <w:sz w:val="24"/>
          <w:szCs w:val="24"/>
        </w:rPr>
        <w:t>精神障害者を常時介護する者が運転する軽自動車等にあっては、専ら当該</w:t>
      </w:r>
      <w:r w:rsidR="00091016" w:rsidRPr="00091016">
        <w:rPr>
          <w:rFonts w:ascii="ＭＳ 明朝" w:eastAsia="ＭＳ 明朝" w:hAnsi="ＭＳ 明朝"/>
          <w:sz w:val="24"/>
          <w:szCs w:val="24"/>
        </w:rPr>
        <w:t>1級精神障害者の通学、通院、通所又は生業のために運転する場合に限る。</w:t>
      </w:r>
    </w:p>
    <w:p w:rsidR="001A5A78" w:rsidRPr="00CF17E5" w:rsidRDefault="001A5A78" w:rsidP="0009101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(身体障害者等に対する減免)</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hint="eastAsia"/>
          <w:sz w:val="24"/>
          <w:szCs w:val="24"/>
        </w:rPr>
        <w:t>第</w:t>
      </w:r>
      <w:r w:rsidRPr="00CF17E5">
        <w:rPr>
          <w:rFonts w:ascii="ＭＳ 明朝" w:eastAsia="ＭＳ 明朝" w:hAnsi="ＭＳ 明朝"/>
          <w:sz w:val="24"/>
          <w:szCs w:val="24"/>
        </w:rPr>
        <w:t>5条　条例第90条第1項第1号に規定する町長が必要と認めるものは、次の各号のいずれかに該当するものとする。</w:t>
      </w:r>
    </w:p>
    <w:p w:rsidR="001A5A78" w:rsidRPr="00CF17E5" w:rsidRDefault="001A5A78" w:rsidP="00F916E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(1)　前条に規定する身体障害者等(以下「身体障害者等」という。)が所有する軽自動車等で専ら当該身体障害者等が運転するもの</w:t>
      </w:r>
    </w:p>
    <w:p w:rsidR="001A5A78" w:rsidRPr="00CF17E5" w:rsidRDefault="001A5A78" w:rsidP="00F916E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(2)　身体障害者等が所有する軽自動車等で専ら(継続して1週間につき1回以上又は1月につき4回以上)当該身体障害者等の通学、通院、通所又は生業等のために当該身体障害者等と生計を一にする者が運転するもの</w:t>
      </w:r>
    </w:p>
    <w:p w:rsidR="001A5A78" w:rsidRPr="00CF17E5" w:rsidRDefault="001A5A78" w:rsidP="00F916E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(3)　身体障害者等のみで構成される世帯の身体障害者等が所有する軽自動車等で、専ら(週3回程度以上、継続して1年以上)当該身体障害者等の通学、通院、通所又は生業等のために当該身体障害者等を常時介護する者が運転するもの</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sz w:val="24"/>
          <w:szCs w:val="24"/>
        </w:rPr>
        <w:t>2　前項第2号に規定する当該身体障害者等と生計を一にする者とは、身体障害者等と日常生活の資を共通している同居の親族(配偶者、血族6親等以内及び姻族3親等以内)をいう。</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sz w:val="24"/>
          <w:szCs w:val="24"/>
        </w:rPr>
        <w:t>3　前項の規定にかかわらず、勤務、修学、療養等の都合上、日常の起居を共にしない場合であって、生活費、修学資金、療養費等を送金する又は勤務、修学等の余暇には起居を共にすることを常例としているときは、第1項第2号に規定する当該身体障害者等と生計を一にする者とみなす。この場合において、町長は健康保険証(被保険者が同一である場合に限る。)又は生計同一申立書の提出を求めるものとする。</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sz w:val="24"/>
          <w:szCs w:val="24"/>
        </w:rPr>
        <w:t>4　減免の対象となる軽自動車等は、身体障害者等1人につき1台までとする。ただし、次に掲げる軽自動車等に対しては、種別割を減免しない。</w:t>
      </w:r>
    </w:p>
    <w:p w:rsidR="001A5A78" w:rsidRPr="00CF17E5" w:rsidRDefault="001A5A78" w:rsidP="00F916E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(1)　愛媛県県税賦課徴収条例(昭和25年愛媛県条例第21号)第46条の2第1項第1号に規定する自動車税の種別割の減免を受けている者が所有する軽自動車等</w:t>
      </w: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(2)　自動車検査証に事業用である旨の記載のある軽自動車等</w:t>
      </w: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(車両の構造上の減免)</w:t>
      </w:r>
    </w:p>
    <w:p w:rsidR="0060635A" w:rsidRPr="0060635A" w:rsidRDefault="001A5A78" w:rsidP="0060635A">
      <w:pPr>
        <w:ind w:left="240" w:hangingChars="100" w:hanging="240"/>
        <w:rPr>
          <w:rFonts w:ascii="ＭＳ 明朝" w:eastAsia="ＭＳ 明朝" w:hAnsi="ＭＳ 明朝"/>
          <w:sz w:val="24"/>
          <w:szCs w:val="24"/>
        </w:rPr>
      </w:pPr>
      <w:r w:rsidRPr="00CF17E5">
        <w:rPr>
          <w:rFonts w:ascii="ＭＳ 明朝" w:eastAsia="ＭＳ 明朝" w:hAnsi="ＭＳ 明朝" w:hint="eastAsia"/>
          <w:sz w:val="24"/>
          <w:szCs w:val="24"/>
        </w:rPr>
        <w:t>第</w:t>
      </w:r>
      <w:r w:rsidRPr="00CF17E5">
        <w:rPr>
          <w:rFonts w:ascii="ＭＳ 明朝" w:eastAsia="ＭＳ 明朝" w:hAnsi="ＭＳ 明朝"/>
          <w:sz w:val="24"/>
          <w:szCs w:val="24"/>
        </w:rPr>
        <w:t xml:space="preserve">6条　</w:t>
      </w:r>
      <w:r w:rsidR="0060635A" w:rsidRPr="0060635A">
        <w:rPr>
          <w:rFonts w:ascii="ＭＳ 明朝" w:eastAsia="ＭＳ 明朝" w:hAnsi="ＭＳ 明朝" w:hint="eastAsia"/>
          <w:sz w:val="24"/>
          <w:szCs w:val="24"/>
        </w:rPr>
        <w:t>条例第</w:t>
      </w:r>
      <w:r w:rsidR="0060635A" w:rsidRPr="0060635A">
        <w:rPr>
          <w:rFonts w:ascii="ＭＳ 明朝" w:eastAsia="ＭＳ 明朝" w:hAnsi="ＭＳ 明朝"/>
          <w:sz w:val="24"/>
          <w:szCs w:val="24"/>
        </w:rPr>
        <w:t>90条第1項第2号に規定する軽自動車等は、専ら身体障害者等の利用に供するため、自家用又は</w:t>
      </w:r>
      <w:r w:rsidR="00167741">
        <w:rPr>
          <w:rFonts w:ascii="ＭＳ 明朝" w:eastAsia="ＭＳ 明朝" w:hAnsi="ＭＳ 明朝" w:hint="eastAsia"/>
          <w:sz w:val="24"/>
          <w:szCs w:val="24"/>
        </w:rPr>
        <w:t>事業</w:t>
      </w:r>
      <w:r w:rsidR="0060635A" w:rsidRPr="0060635A">
        <w:rPr>
          <w:rFonts w:ascii="ＭＳ 明朝" w:eastAsia="ＭＳ 明朝" w:hAnsi="ＭＳ 明朝"/>
          <w:sz w:val="24"/>
          <w:szCs w:val="24"/>
        </w:rPr>
        <w:t>用の別は問わず、次に掲げる装置を装備した特別の仕様により製造された軽自動車等又は一般の軽自動車等に同種の</w:t>
      </w:r>
      <w:r w:rsidR="0060635A" w:rsidRPr="0060635A">
        <w:rPr>
          <w:rFonts w:ascii="ＭＳ 明朝" w:eastAsia="ＭＳ 明朝" w:hAnsi="ＭＳ 明朝"/>
          <w:sz w:val="24"/>
          <w:szCs w:val="24"/>
        </w:rPr>
        <w:lastRenderedPageBreak/>
        <w:t>構造変更が加えられた軽自動車等とする。</w:t>
      </w:r>
    </w:p>
    <w:p w:rsidR="0060635A" w:rsidRPr="0060635A" w:rsidRDefault="0060635A" w:rsidP="00E93307">
      <w:pPr>
        <w:ind w:leftChars="100" w:left="210"/>
        <w:rPr>
          <w:rFonts w:ascii="ＭＳ 明朝" w:eastAsia="ＭＳ 明朝" w:hAnsi="ＭＳ 明朝"/>
          <w:sz w:val="24"/>
          <w:szCs w:val="24"/>
        </w:rPr>
      </w:pPr>
      <w:r w:rsidRPr="0060635A">
        <w:rPr>
          <w:rFonts w:ascii="ＭＳ 明朝" w:eastAsia="ＭＳ 明朝" w:hAnsi="ＭＳ 明朝"/>
          <w:sz w:val="24"/>
          <w:szCs w:val="24"/>
        </w:rPr>
        <w:t>(1)　車椅子の昇降装置</w:t>
      </w:r>
    </w:p>
    <w:p w:rsidR="0060635A" w:rsidRPr="0060635A" w:rsidRDefault="0060635A" w:rsidP="00E93307">
      <w:pPr>
        <w:ind w:leftChars="100" w:left="210"/>
        <w:rPr>
          <w:rFonts w:ascii="ＭＳ 明朝" w:eastAsia="ＭＳ 明朝" w:hAnsi="ＭＳ 明朝"/>
          <w:sz w:val="24"/>
          <w:szCs w:val="24"/>
        </w:rPr>
      </w:pPr>
      <w:r w:rsidRPr="0060635A">
        <w:rPr>
          <w:rFonts w:ascii="ＭＳ 明朝" w:eastAsia="ＭＳ 明朝" w:hAnsi="ＭＳ 明朝"/>
          <w:sz w:val="24"/>
          <w:szCs w:val="24"/>
        </w:rPr>
        <w:t>(2)　車椅子の固定装置</w:t>
      </w:r>
    </w:p>
    <w:p w:rsidR="0060635A" w:rsidRPr="0060635A" w:rsidRDefault="0060635A" w:rsidP="00E93307">
      <w:pPr>
        <w:ind w:leftChars="100" w:left="210"/>
        <w:rPr>
          <w:rFonts w:ascii="ＭＳ 明朝" w:eastAsia="ＭＳ 明朝" w:hAnsi="ＭＳ 明朝"/>
          <w:sz w:val="24"/>
          <w:szCs w:val="24"/>
        </w:rPr>
      </w:pPr>
      <w:r w:rsidRPr="0060635A">
        <w:rPr>
          <w:rFonts w:ascii="ＭＳ 明朝" w:eastAsia="ＭＳ 明朝" w:hAnsi="ＭＳ 明朝"/>
          <w:sz w:val="24"/>
          <w:szCs w:val="24"/>
        </w:rPr>
        <w:t>(3)　浴槽</w:t>
      </w:r>
    </w:p>
    <w:p w:rsidR="0060635A" w:rsidRPr="0060635A" w:rsidRDefault="0060635A" w:rsidP="00E93307">
      <w:pPr>
        <w:ind w:leftChars="100" w:left="210"/>
        <w:rPr>
          <w:rFonts w:ascii="ＭＳ 明朝" w:eastAsia="ＭＳ 明朝" w:hAnsi="ＭＳ 明朝"/>
          <w:sz w:val="24"/>
          <w:szCs w:val="24"/>
        </w:rPr>
      </w:pPr>
      <w:r w:rsidRPr="0060635A">
        <w:rPr>
          <w:rFonts w:ascii="ＭＳ 明朝" w:eastAsia="ＭＳ 明朝" w:hAnsi="ＭＳ 明朝"/>
          <w:sz w:val="24"/>
          <w:szCs w:val="24"/>
        </w:rPr>
        <w:t>(4)　その他町長が専ら身体障害者等の利用に供すると認める装置</w:t>
      </w:r>
    </w:p>
    <w:p w:rsidR="001A5A78" w:rsidRPr="00CF17E5" w:rsidRDefault="0060635A" w:rsidP="0060635A">
      <w:pPr>
        <w:ind w:left="240" w:hangingChars="100" w:hanging="240"/>
        <w:rPr>
          <w:rFonts w:ascii="ＭＳ 明朝" w:eastAsia="ＭＳ 明朝" w:hAnsi="ＭＳ 明朝"/>
          <w:sz w:val="24"/>
          <w:szCs w:val="24"/>
        </w:rPr>
      </w:pPr>
      <w:r w:rsidRPr="0060635A">
        <w:rPr>
          <w:rFonts w:ascii="ＭＳ 明朝" w:eastAsia="ＭＳ 明朝" w:hAnsi="ＭＳ 明朝"/>
          <w:sz w:val="24"/>
          <w:szCs w:val="24"/>
        </w:rPr>
        <w:t xml:space="preserve"> </w:t>
      </w:r>
      <w:r w:rsidR="001A5A78" w:rsidRPr="00CF17E5">
        <w:rPr>
          <w:rFonts w:ascii="ＭＳ 明朝" w:eastAsia="ＭＳ 明朝" w:hAnsi="ＭＳ 明朝"/>
          <w:sz w:val="24"/>
          <w:szCs w:val="24"/>
        </w:rPr>
        <w:t>(減免申請書の手続等)</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hint="eastAsia"/>
          <w:sz w:val="24"/>
          <w:szCs w:val="24"/>
        </w:rPr>
        <w:t>第</w:t>
      </w:r>
      <w:r w:rsidRPr="00CF17E5">
        <w:rPr>
          <w:rFonts w:ascii="ＭＳ 明朝" w:eastAsia="ＭＳ 明朝" w:hAnsi="ＭＳ 明朝"/>
          <w:sz w:val="24"/>
          <w:szCs w:val="24"/>
        </w:rPr>
        <w:t>7条　条例第89条第2項の規定により減免を受けようとする者は、毎年納期限</w:t>
      </w:r>
      <w:r w:rsidR="00AD52CE" w:rsidRPr="00CF17E5">
        <w:rPr>
          <w:rFonts w:ascii="ＭＳ 明朝" w:eastAsia="ＭＳ 明朝" w:hAnsi="ＭＳ 明朝" w:hint="eastAsia"/>
          <w:sz w:val="24"/>
          <w:szCs w:val="24"/>
        </w:rPr>
        <w:t>前７日</w:t>
      </w:r>
      <w:r w:rsidRPr="00CF17E5">
        <w:rPr>
          <w:rFonts w:ascii="ＭＳ 明朝" w:eastAsia="ＭＳ 明朝" w:hAnsi="ＭＳ 明朝"/>
          <w:sz w:val="24"/>
          <w:szCs w:val="24"/>
        </w:rPr>
        <w:t>までに軽自動車税(種別割)減免申請書(様式第1号)に自動車検査証及び次に掲げる書類を添えて町長に提出しなければならない。</w:t>
      </w: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(1)　第3条第1号又は第2号に該当する場合　当該法人の定款</w:t>
      </w:r>
    </w:p>
    <w:p w:rsidR="00037EA2" w:rsidRDefault="001A5A78" w:rsidP="00037EA2">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(2)　第3条第3号に該当する場合　町長が必要と認める書類</w:t>
      </w:r>
    </w:p>
    <w:p w:rsidR="00037EA2" w:rsidRPr="00037EA2" w:rsidRDefault="00037EA2" w:rsidP="00037EA2">
      <w:pPr>
        <w:ind w:leftChars="100" w:left="450" w:hangingChars="100" w:hanging="240"/>
        <w:rPr>
          <w:rFonts w:ascii="ＭＳ 明朝" w:eastAsia="ＭＳ 明朝" w:hAnsi="ＭＳ 明朝"/>
          <w:sz w:val="24"/>
        </w:rPr>
      </w:pPr>
      <w:r w:rsidRPr="00037EA2">
        <w:rPr>
          <w:rStyle w:val="num1"/>
          <w:rFonts w:ascii="ＭＳ 明朝" w:eastAsia="ＭＳ 明朝" w:hAnsi="ＭＳ 明朝" w:hint="eastAsia"/>
          <w:sz w:val="24"/>
        </w:rPr>
        <w:t>(3)</w:t>
      </w:r>
      <w:r w:rsidRPr="00037EA2">
        <w:rPr>
          <w:rFonts w:ascii="ＭＳ 明朝" w:eastAsia="ＭＳ 明朝" w:hAnsi="ＭＳ 明朝" w:hint="eastAsia"/>
          <w:sz w:val="24"/>
        </w:rPr>
        <w:t xml:space="preserve">　</w:t>
      </w:r>
      <w:r w:rsidRPr="00037EA2">
        <w:rPr>
          <w:rStyle w:val="p"/>
          <w:rFonts w:ascii="ＭＳ 明朝" w:eastAsia="ＭＳ 明朝" w:hAnsi="ＭＳ 明朝" w:hint="eastAsia"/>
          <w:sz w:val="24"/>
        </w:rPr>
        <w:t>その他町長がその軽自動車等がその事業の用に供されていることを確</w:t>
      </w:r>
      <w:r>
        <w:rPr>
          <w:rStyle w:val="p"/>
          <w:rFonts w:ascii="ＭＳ 明朝" w:eastAsia="ＭＳ 明朝" w:hAnsi="ＭＳ 明朝" w:hint="eastAsia"/>
          <w:sz w:val="24"/>
        </w:rPr>
        <w:t xml:space="preserve">　</w:t>
      </w:r>
      <w:r w:rsidRPr="00037EA2">
        <w:rPr>
          <w:rStyle w:val="p"/>
          <w:rFonts w:ascii="ＭＳ 明朝" w:eastAsia="ＭＳ 明朝" w:hAnsi="ＭＳ 明朝" w:hint="eastAsia"/>
          <w:sz w:val="24"/>
        </w:rPr>
        <w:t>認するうえで必要と認める書類</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sz w:val="24"/>
          <w:szCs w:val="24"/>
        </w:rPr>
        <w:t>2　条例第90条第2項の規定により減免を受けようとする者は、毎年納期限</w:t>
      </w:r>
      <w:bookmarkStart w:id="0" w:name="_Hlk57798539"/>
      <w:r w:rsidR="001F3FAF" w:rsidRPr="00CF17E5">
        <w:rPr>
          <w:rFonts w:ascii="ＭＳ 明朝" w:eastAsia="ＭＳ 明朝" w:hAnsi="ＭＳ 明朝" w:hint="eastAsia"/>
          <w:sz w:val="24"/>
          <w:szCs w:val="24"/>
        </w:rPr>
        <w:t>前７日</w:t>
      </w:r>
      <w:bookmarkEnd w:id="0"/>
      <w:r w:rsidRPr="00CF17E5">
        <w:rPr>
          <w:rFonts w:ascii="ＭＳ 明朝" w:eastAsia="ＭＳ 明朝" w:hAnsi="ＭＳ 明朝"/>
          <w:sz w:val="24"/>
          <w:szCs w:val="24"/>
        </w:rPr>
        <w:t>までに軽自動車税(種別割)減免申請書(様式第2号)に自動車検査証及び次に掲げる書類を添えて町長に提出しなければならない。</w:t>
      </w: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(1)　身体障害者手帳、戦傷病者手帳、療育手帳又は精神障害者保健福祉手帳</w:t>
      </w: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(2)　当該軽自動車等を運転する者の運転免許証</w:t>
      </w:r>
    </w:p>
    <w:p w:rsidR="001A5A78" w:rsidRPr="00CF17E5" w:rsidRDefault="001A5A78" w:rsidP="00F916E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(3)　当該身体障害者等と生計を一にする者が運転する場合にあっては、当該身体障害者等と生計を一にしていることを証する書面(健康保険証又は生計同一申立書(様式第</w:t>
      </w:r>
      <w:r w:rsidR="00167741">
        <w:rPr>
          <w:rFonts w:ascii="ＭＳ 明朝" w:eastAsia="ＭＳ 明朝" w:hAnsi="ＭＳ 明朝" w:hint="eastAsia"/>
          <w:sz w:val="24"/>
          <w:szCs w:val="24"/>
        </w:rPr>
        <w:t>3</w:t>
      </w:r>
      <w:r w:rsidRPr="00CF17E5">
        <w:rPr>
          <w:rFonts w:ascii="ＭＳ 明朝" w:eastAsia="ＭＳ 明朝" w:hAnsi="ＭＳ 明朝"/>
          <w:sz w:val="24"/>
          <w:szCs w:val="24"/>
        </w:rPr>
        <w:t>号)</w:t>
      </w:r>
      <w:r w:rsidR="007A6AF3">
        <w:rPr>
          <w:rFonts w:ascii="ＭＳ 明朝" w:eastAsia="ＭＳ 明朝" w:hAnsi="ＭＳ 明朝" w:hint="eastAsia"/>
          <w:sz w:val="24"/>
          <w:szCs w:val="24"/>
        </w:rPr>
        <w:t>又は生計同一申立書（様式第4号）</w:t>
      </w:r>
      <w:r w:rsidRPr="00CF17E5">
        <w:rPr>
          <w:rFonts w:ascii="ＭＳ 明朝" w:eastAsia="ＭＳ 明朝" w:hAnsi="ＭＳ 明朝"/>
          <w:sz w:val="24"/>
          <w:szCs w:val="24"/>
        </w:rPr>
        <w:t>。ただし、同一世帯である場合を除く。)</w:t>
      </w:r>
    </w:p>
    <w:p w:rsidR="001A5A78" w:rsidRPr="00CF17E5" w:rsidRDefault="001A5A78" w:rsidP="00F916E6">
      <w:pPr>
        <w:ind w:leftChars="100" w:left="450" w:hangingChars="100" w:hanging="240"/>
        <w:rPr>
          <w:rFonts w:ascii="ＭＳ 明朝" w:eastAsia="ＭＳ 明朝" w:hAnsi="ＭＳ 明朝"/>
          <w:sz w:val="24"/>
          <w:szCs w:val="24"/>
        </w:rPr>
      </w:pPr>
      <w:r w:rsidRPr="00CF17E5">
        <w:rPr>
          <w:rFonts w:ascii="ＭＳ 明朝" w:eastAsia="ＭＳ 明朝" w:hAnsi="ＭＳ 明朝"/>
          <w:sz w:val="24"/>
          <w:szCs w:val="24"/>
        </w:rPr>
        <w:t>(4)　当該身体障害者等を常時介護する者が運転する場合にあっては、当該身体障害等を常時介護していることを証する書面(常時介護申立書(様式第</w:t>
      </w:r>
      <w:r w:rsidR="007A6AF3">
        <w:rPr>
          <w:rFonts w:ascii="ＭＳ 明朝" w:eastAsia="ＭＳ 明朝" w:hAnsi="ＭＳ 明朝" w:hint="eastAsia"/>
          <w:sz w:val="24"/>
          <w:szCs w:val="24"/>
        </w:rPr>
        <w:t>5</w:t>
      </w:r>
      <w:r w:rsidRPr="00CF17E5">
        <w:rPr>
          <w:rFonts w:ascii="ＭＳ 明朝" w:eastAsia="ＭＳ 明朝" w:hAnsi="ＭＳ 明朝"/>
          <w:sz w:val="24"/>
          <w:szCs w:val="24"/>
        </w:rPr>
        <w:t>号))</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sz w:val="24"/>
          <w:szCs w:val="24"/>
        </w:rPr>
        <w:t>3　条例第90条第3項の規定により減免を受けようとする者は、毎年納期限</w:t>
      </w:r>
      <w:r w:rsidR="001F3FAF" w:rsidRPr="00CF17E5">
        <w:rPr>
          <w:rFonts w:ascii="ＭＳ 明朝" w:eastAsia="ＭＳ 明朝" w:hAnsi="ＭＳ 明朝" w:hint="eastAsia"/>
          <w:sz w:val="24"/>
          <w:szCs w:val="24"/>
        </w:rPr>
        <w:t>前７日</w:t>
      </w:r>
      <w:r w:rsidRPr="00CF17E5">
        <w:rPr>
          <w:rFonts w:ascii="ＭＳ 明朝" w:eastAsia="ＭＳ 明朝" w:hAnsi="ＭＳ 明朝"/>
          <w:sz w:val="24"/>
          <w:szCs w:val="24"/>
        </w:rPr>
        <w:t>までに軽自動車税(種別割)減免申請書(様式第</w:t>
      </w:r>
      <w:r w:rsidR="007A6AF3">
        <w:rPr>
          <w:rFonts w:ascii="ＭＳ 明朝" w:eastAsia="ＭＳ 明朝" w:hAnsi="ＭＳ 明朝" w:hint="eastAsia"/>
          <w:sz w:val="24"/>
          <w:szCs w:val="24"/>
        </w:rPr>
        <w:t>6</w:t>
      </w:r>
      <w:r w:rsidRPr="00CF17E5">
        <w:rPr>
          <w:rFonts w:ascii="ＭＳ 明朝" w:eastAsia="ＭＳ 明朝" w:hAnsi="ＭＳ 明朝"/>
          <w:sz w:val="24"/>
          <w:szCs w:val="24"/>
        </w:rPr>
        <w:t>号)に自動車検査証を添えて町長に提出しなければならない。</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sz w:val="24"/>
          <w:szCs w:val="24"/>
        </w:rPr>
        <w:t>4　前項の場合において、自動車検査証により減免の要件に該当することが確認できない場合は、当該軽自動車の提示又はその構造が分かる写真の提出を求めるものとする。</w:t>
      </w: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(減免の決定)</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hint="eastAsia"/>
          <w:sz w:val="24"/>
          <w:szCs w:val="24"/>
        </w:rPr>
        <w:t>第</w:t>
      </w:r>
      <w:r w:rsidRPr="00CF17E5">
        <w:rPr>
          <w:rFonts w:ascii="ＭＳ 明朝" w:eastAsia="ＭＳ 明朝" w:hAnsi="ＭＳ 明朝"/>
          <w:sz w:val="24"/>
          <w:szCs w:val="24"/>
        </w:rPr>
        <w:t>8条　町長は、前条に規定する申請書を受理した場合であって減免の承認をしたとき若しくは承認をしなかったとき又は承認をした後調査等により減免に該当しないこととなったときは、その旨を軽自動車税(種別割)減免決定通知書(様式第</w:t>
      </w:r>
      <w:r w:rsidR="007A6AF3">
        <w:rPr>
          <w:rFonts w:ascii="ＭＳ 明朝" w:eastAsia="ＭＳ 明朝" w:hAnsi="ＭＳ 明朝" w:hint="eastAsia"/>
          <w:sz w:val="24"/>
          <w:szCs w:val="24"/>
        </w:rPr>
        <w:t>7</w:t>
      </w:r>
      <w:r w:rsidRPr="00CF17E5">
        <w:rPr>
          <w:rFonts w:ascii="ＭＳ 明朝" w:eastAsia="ＭＳ 明朝" w:hAnsi="ＭＳ 明朝"/>
          <w:sz w:val="24"/>
          <w:szCs w:val="24"/>
        </w:rPr>
        <w:t>号)又は軽自動車税(種別割)減免却下通知書(様式第</w:t>
      </w:r>
      <w:r w:rsidR="007A6AF3">
        <w:rPr>
          <w:rFonts w:ascii="ＭＳ 明朝" w:eastAsia="ＭＳ 明朝" w:hAnsi="ＭＳ 明朝" w:hint="eastAsia"/>
          <w:sz w:val="24"/>
          <w:szCs w:val="24"/>
        </w:rPr>
        <w:t>8</w:t>
      </w:r>
      <w:r w:rsidRPr="00CF17E5">
        <w:rPr>
          <w:rFonts w:ascii="ＭＳ 明朝" w:eastAsia="ＭＳ 明朝" w:hAnsi="ＭＳ 明朝"/>
          <w:sz w:val="24"/>
          <w:szCs w:val="24"/>
        </w:rPr>
        <w:t>)により</w:t>
      </w:r>
      <w:r w:rsidRPr="00CF17E5">
        <w:rPr>
          <w:rFonts w:ascii="ＭＳ 明朝" w:eastAsia="ＭＳ 明朝" w:hAnsi="ＭＳ 明朝"/>
          <w:sz w:val="24"/>
          <w:szCs w:val="24"/>
        </w:rPr>
        <w:lastRenderedPageBreak/>
        <w:t>当該申請者に通知しなければならない。</w:t>
      </w: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(減免事由の消滅)</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hint="eastAsia"/>
          <w:sz w:val="24"/>
          <w:szCs w:val="24"/>
        </w:rPr>
        <w:t>第</w:t>
      </w:r>
      <w:r w:rsidRPr="00CF17E5">
        <w:rPr>
          <w:rFonts w:ascii="ＭＳ 明朝" w:eastAsia="ＭＳ 明朝" w:hAnsi="ＭＳ 明朝"/>
          <w:sz w:val="24"/>
          <w:szCs w:val="24"/>
        </w:rPr>
        <w:t>9条　前条に規定する決定通知を受けた者が減免の事由に該当しなくなったときは、速やかに軽自動車税(種別割)減免事由消滅申告書(様式第</w:t>
      </w:r>
      <w:r w:rsidR="007A6AF3">
        <w:rPr>
          <w:rFonts w:ascii="ＭＳ 明朝" w:eastAsia="ＭＳ 明朝" w:hAnsi="ＭＳ 明朝" w:hint="eastAsia"/>
          <w:sz w:val="24"/>
          <w:szCs w:val="24"/>
        </w:rPr>
        <w:t>9</w:t>
      </w:r>
      <w:bookmarkStart w:id="1" w:name="_GoBack"/>
      <w:bookmarkEnd w:id="1"/>
      <w:r w:rsidRPr="00CF17E5">
        <w:rPr>
          <w:rFonts w:ascii="ＭＳ 明朝" w:eastAsia="ＭＳ 明朝" w:hAnsi="ＭＳ 明朝"/>
          <w:sz w:val="24"/>
          <w:szCs w:val="24"/>
        </w:rPr>
        <w:t>号)によりその旨を町長に申告しなければならない。</w:t>
      </w: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sz w:val="24"/>
          <w:szCs w:val="24"/>
        </w:rPr>
        <w:t>(</w:t>
      </w:r>
      <w:r w:rsidR="00356E96">
        <w:rPr>
          <w:rFonts w:ascii="ＭＳ 明朝" w:eastAsia="ＭＳ 明朝" w:hAnsi="ＭＳ 明朝" w:hint="eastAsia"/>
          <w:sz w:val="24"/>
          <w:szCs w:val="24"/>
        </w:rPr>
        <w:t>その他</w:t>
      </w:r>
      <w:r w:rsidRPr="00CF17E5">
        <w:rPr>
          <w:rFonts w:ascii="ＭＳ 明朝" w:eastAsia="ＭＳ 明朝" w:hAnsi="ＭＳ 明朝"/>
          <w:sz w:val="24"/>
          <w:szCs w:val="24"/>
        </w:rPr>
        <w:t>)</w:t>
      </w:r>
    </w:p>
    <w:p w:rsidR="001A5A78" w:rsidRPr="00CF17E5" w:rsidRDefault="001A5A78" w:rsidP="00F916E6">
      <w:pPr>
        <w:ind w:left="240" w:hangingChars="100" w:hanging="240"/>
        <w:rPr>
          <w:rFonts w:ascii="ＭＳ 明朝" w:eastAsia="ＭＳ 明朝" w:hAnsi="ＭＳ 明朝"/>
          <w:sz w:val="24"/>
          <w:szCs w:val="24"/>
        </w:rPr>
      </w:pPr>
      <w:r w:rsidRPr="00CF17E5">
        <w:rPr>
          <w:rFonts w:ascii="ＭＳ 明朝" w:eastAsia="ＭＳ 明朝" w:hAnsi="ＭＳ 明朝" w:hint="eastAsia"/>
          <w:sz w:val="24"/>
          <w:szCs w:val="24"/>
        </w:rPr>
        <w:t>第</w:t>
      </w:r>
      <w:r w:rsidRPr="00CF17E5">
        <w:rPr>
          <w:rFonts w:ascii="ＭＳ 明朝" w:eastAsia="ＭＳ 明朝" w:hAnsi="ＭＳ 明朝"/>
          <w:sz w:val="24"/>
          <w:szCs w:val="24"/>
        </w:rPr>
        <w:t>10条　この告示の施行のため必要となる書類の様式その他の事項については、別に定める。</w:t>
      </w:r>
    </w:p>
    <w:p w:rsidR="001A5A78" w:rsidRPr="00CF17E5" w:rsidRDefault="001A5A78" w:rsidP="00F916E6">
      <w:pPr>
        <w:ind w:firstLineChars="300" w:firstLine="720"/>
        <w:rPr>
          <w:rFonts w:ascii="ＭＳ 明朝" w:eastAsia="ＭＳ 明朝" w:hAnsi="ＭＳ 明朝"/>
          <w:sz w:val="24"/>
          <w:szCs w:val="24"/>
        </w:rPr>
      </w:pPr>
      <w:r w:rsidRPr="00CF17E5">
        <w:rPr>
          <w:rFonts w:ascii="ＭＳ 明朝" w:eastAsia="ＭＳ 明朝" w:hAnsi="ＭＳ 明朝" w:hint="eastAsia"/>
          <w:sz w:val="24"/>
          <w:szCs w:val="24"/>
        </w:rPr>
        <w:t>附　則</w:t>
      </w:r>
    </w:p>
    <w:p w:rsidR="001A5A78" w:rsidRPr="00CF17E5" w:rsidRDefault="001A5A78" w:rsidP="00F916E6">
      <w:pPr>
        <w:ind w:firstLineChars="100" w:firstLine="240"/>
        <w:rPr>
          <w:rFonts w:ascii="ＭＳ 明朝" w:eastAsia="ＭＳ 明朝" w:hAnsi="ＭＳ 明朝"/>
          <w:sz w:val="24"/>
          <w:szCs w:val="24"/>
        </w:rPr>
      </w:pPr>
      <w:r w:rsidRPr="00CF17E5">
        <w:rPr>
          <w:rFonts w:ascii="ＭＳ 明朝" w:eastAsia="ＭＳ 明朝" w:hAnsi="ＭＳ 明朝" w:hint="eastAsia"/>
          <w:sz w:val="24"/>
          <w:szCs w:val="24"/>
        </w:rPr>
        <w:t>この告示は、</w:t>
      </w:r>
      <w:r w:rsidR="00111D23" w:rsidRPr="00CF17E5">
        <w:rPr>
          <w:rFonts w:ascii="ＭＳ 明朝" w:eastAsia="ＭＳ 明朝" w:hAnsi="ＭＳ 明朝" w:hint="eastAsia"/>
          <w:sz w:val="24"/>
          <w:szCs w:val="24"/>
        </w:rPr>
        <w:t>令和３</w:t>
      </w:r>
      <w:r w:rsidRPr="00CF17E5">
        <w:rPr>
          <w:rFonts w:ascii="ＭＳ 明朝" w:eastAsia="ＭＳ 明朝" w:hAnsi="ＭＳ 明朝"/>
          <w:sz w:val="24"/>
          <w:szCs w:val="24"/>
        </w:rPr>
        <w:t>年</w:t>
      </w:r>
      <w:r w:rsidR="007575C4" w:rsidRPr="00CF17E5">
        <w:rPr>
          <w:rFonts w:ascii="ＭＳ 明朝" w:eastAsia="ＭＳ 明朝" w:hAnsi="ＭＳ 明朝" w:hint="eastAsia"/>
          <w:sz w:val="24"/>
          <w:szCs w:val="24"/>
        </w:rPr>
        <w:t>４</w:t>
      </w:r>
      <w:r w:rsidRPr="00CF17E5">
        <w:rPr>
          <w:rFonts w:ascii="ＭＳ 明朝" w:eastAsia="ＭＳ 明朝" w:hAnsi="ＭＳ 明朝"/>
          <w:sz w:val="24"/>
          <w:szCs w:val="24"/>
        </w:rPr>
        <w:t>月1日から施行する。</w:t>
      </w: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p w:rsidR="00D9775A" w:rsidRPr="00CF17E5" w:rsidRDefault="00D9775A" w:rsidP="001A5A78">
      <w:pPr>
        <w:rPr>
          <w:rFonts w:ascii="ＭＳ 明朝" w:eastAsia="ＭＳ 明朝" w:hAnsi="ＭＳ 明朝"/>
          <w:sz w:val="24"/>
          <w:szCs w:val="24"/>
        </w:rPr>
      </w:pPr>
    </w:p>
    <w:sectPr w:rsidR="00D9775A" w:rsidRPr="00CF17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C4" w:rsidRDefault="007575C4" w:rsidP="007575C4">
      <w:r>
        <w:separator/>
      </w:r>
    </w:p>
  </w:endnote>
  <w:endnote w:type="continuationSeparator" w:id="0">
    <w:p w:rsidR="007575C4" w:rsidRDefault="007575C4" w:rsidP="0075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C4" w:rsidRDefault="007575C4" w:rsidP="007575C4">
      <w:r>
        <w:separator/>
      </w:r>
    </w:p>
  </w:footnote>
  <w:footnote w:type="continuationSeparator" w:id="0">
    <w:p w:rsidR="007575C4" w:rsidRDefault="007575C4" w:rsidP="00757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78"/>
    <w:rsid w:val="00037EA2"/>
    <w:rsid w:val="00091016"/>
    <w:rsid w:val="00111D23"/>
    <w:rsid w:val="00167741"/>
    <w:rsid w:val="001A5A78"/>
    <w:rsid w:val="001F3FAF"/>
    <w:rsid w:val="00356E96"/>
    <w:rsid w:val="0060635A"/>
    <w:rsid w:val="007575C4"/>
    <w:rsid w:val="007A6AF3"/>
    <w:rsid w:val="00A1141A"/>
    <w:rsid w:val="00AD52CE"/>
    <w:rsid w:val="00B64522"/>
    <w:rsid w:val="00BA21F5"/>
    <w:rsid w:val="00CF17E5"/>
    <w:rsid w:val="00D21455"/>
    <w:rsid w:val="00D9775A"/>
    <w:rsid w:val="00E211F7"/>
    <w:rsid w:val="00E93307"/>
    <w:rsid w:val="00F9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F04404"/>
  <w15:chartTrackingRefBased/>
  <w15:docId w15:val="{674E7298-EE41-4BA4-8CFC-574D8B87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5A78"/>
    <w:rPr>
      <w:color w:val="0563C1" w:themeColor="hyperlink"/>
      <w:u w:val="single"/>
    </w:rPr>
  </w:style>
  <w:style w:type="character" w:styleId="a4">
    <w:name w:val="Unresolved Mention"/>
    <w:basedOn w:val="a0"/>
    <w:uiPriority w:val="99"/>
    <w:semiHidden/>
    <w:unhideWhenUsed/>
    <w:rsid w:val="001A5A78"/>
    <w:rPr>
      <w:color w:val="605E5C"/>
      <w:shd w:val="clear" w:color="auto" w:fill="E1DFDD"/>
    </w:rPr>
  </w:style>
  <w:style w:type="table" w:styleId="a5">
    <w:name w:val="Table Grid"/>
    <w:basedOn w:val="a1"/>
    <w:uiPriority w:val="39"/>
    <w:rsid w:val="001A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C4"/>
    <w:pPr>
      <w:tabs>
        <w:tab w:val="center" w:pos="4252"/>
        <w:tab w:val="right" w:pos="8504"/>
      </w:tabs>
      <w:snapToGrid w:val="0"/>
    </w:pPr>
  </w:style>
  <w:style w:type="character" w:customStyle="1" w:styleId="a7">
    <w:name w:val="ヘッダー (文字)"/>
    <w:basedOn w:val="a0"/>
    <w:link w:val="a6"/>
    <w:uiPriority w:val="99"/>
    <w:rsid w:val="007575C4"/>
  </w:style>
  <w:style w:type="paragraph" w:styleId="a8">
    <w:name w:val="footer"/>
    <w:basedOn w:val="a"/>
    <w:link w:val="a9"/>
    <w:uiPriority w:val="99"/>
    <w:unhideWhenUsed/>
    <w:rsid w:val="007575C4"/>
    <w:pPr>
      <w:tabs>
        <w:tab w:val="center" w:pos="4252"/>
        <w:tab w:val="right" w:pos="8504"/>
      </w:tabs>
      <w:snapToGrid w:val="0"/>
    </w:pPr>
  </w:style>
  <w:style w:type="character" w:customStyle="1" w:styleId="a9">
    <w:name w:val="フッター (文字)"/>
    <w:basedOn w:val="a0"/>
    <w:link w:val="a8"/>
    <w:uiPriority w:val="99"/>
    <w:rsid w:val="007575C4"/>
  </w:style>
  <w:style w:type="paragraph" w:styleId="aa">
    <w:name w:val="Balloon Text"/>
    <w:basedOn w:val="a"/>
    <w:link w:val="ab"/>
    <w:uiPriority w:val="99"/>
    <w:semiHidden/>
    <w:unhideWhenUsed/>
    <w:rsid w:val="00AD52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52CE"/>
    <w:rPr>
      <w:rFonts w:asciiTheme="majorHAnsi" w:eastAsiaTheme="majorEastAsia" w:hAnsiTheme="majorHAnsi" w:cstheme="majorBidi"/>
      <w:sz w:val="18"/>
      <w:szCs w:val="18"/>
    </w:rPr>
  </w:style>
  <w:style w:type="paragraph" w:customStyle="1" w:styleId="num">
    <w:name w:val="num"/>
    <w:basedOn w:val="a"/>
    <w:rsid w:val="00037E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37EA2"/>
  </w:style>
  <w:style w:type="character" w:customStyle="1" w:styleId="p">
    <w:name w:val="p"/>
    <w:basedOn w:val="a0"/>
    <w:rsid w:val="0003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462178">
      <w:bodyDiv w:val="1"/>
      <w:marLeft w:val="0"/>
      <w:marRight w:val="0"/>
      <w:marTop w:val="0"/>
      <w:marBottom w:val="0"/>
      <w:divBdr>
        <w:top w:val="none" w:sz="0" w:space="0" w:color="auto"/>
        <w:left w:val="none" w:sz="0" w:space="0" w:color="auto"/>
        <w:bottom w:val="none" w:sz="0" w:space="0" w:color="auto"/>
        <w:right w:val="none" w:sz="0" w:space="0" w:color="auto"/>
      </w:divBdr>
    </w:div>
    <w:div w:id="862479737">
      <w:bodyDiv w:val="1"/>
      <w:marLeft w:val="0"/>
      <w:marRight w:val="0"/>
      <w:marTop w:val="0"/>
      <w:marBottom w:val="0"/>
      <w:divBdr>
        <w:top w:val="none" w:sz="0" w:space="0" w:color="auto"/>
        <w:left w:val="none" w:sz="0" w:space="0" w:color="auto"/>
        <w:bottom w:val="none" w:sz="0" w:space="0" w:color="auto"/>
        <w:right w:val="none" w:sz="0" w:space="0" w:color="auto"/>
      </w:divBdr>
    </w:div>
    <w:div w:id="1052775789">
      <w:bodyDiv w:val="1"/>
      <w:marLeft w:val="0"/>
      <w:marRight w:val="0"/>
      <w:marTop w:val="0"/>
      <w:marBottom w:val="0"/>
      <w:divBdr>
        <w:top w:val="none" w:sz="0" w:space="0" w:color="auto"/>
        <w:left w:val="none" w:sz="0" w:space="0" w:color="auto"/>
        <w:bottom w:val="none" w:sz="0" w:space="0" w:color="auto"/>
        <w:right w:val="none" w:sz="0" w:space="0" w:color="auto"/>
      </w:divBdr>
      <w:divsChild>
        <w:div w:id="1227910724">
          <w:marLeft w:val="0"/>
          <w:marRight w:val="0"/>
          <w:marTop w:val="0"/>
          <w:marBottom w:val="0"/>
          <w:divBdr>
            <w:top w:val="none" w:sz="0" w:space="0" w:color="auto"/>
            <w:left w:val="none" w:sz="0" w:space="0" w:color="auto"/>
            <w:bottom w:val="none" w:sz="0" w:space="0" w:color="auto"/>
            <w:right w:val="none" w:sz="0" w:space="0" w:color="auto"/>
          </w:divBdr>
          <w:divsChild>
            <w:div w:id="1312561746">
              <w:marLeft w:val="0"/>
              <w:marRight w:val="0"/>
              <w:marTop w:val="0"/>
              <w:marBottom w:val="0"/>
              <w:divBdr>
                <w:top w:val="none" w:sz="0" w:space="0" w:color="auto"/>
                <w:left w:val="none" w:sz="0" w:space="0" w:color="auto"/>
                <w:bottom w:val="none" w:sz="0" w:space="0" w:color="auto"/>
                <w:right w:val="none" w:sz="0" w:space="0" w:color="auto"/>
              </w:divBdr>
              <w:divsChild>
                <w:div w:id="1631325927">
                  <w:marLeft w:val="0"/>
                  <w:marRight w:val="0"/>
                  <w:marTop w:val="0"/>
                  <w:marBottom w:val="0"/>
                  <w:divBdr>
                    <w:top w:val="none" w:sz="0" w:space="0" w:color="auto"/>
                    <w:left w:val="none" w:sz="0" w:space="0" w:color="auto"/>
                    <w:bottom w:val="none" w:sz="0" w:space="0" w:color="auto"/>
                    <w:right w:val="none" w:sz="0" w:space="0" w:color="auto"/>
                  </w:divBdr>
                  <w:divsChild>
                    <w:div w:id="116678912">
                      <w:marLeft w:val="0"/>
                      <w:marRight w:val="0"/>
                      <w:marTop w:val="0"/>
                      <w:marBottom w:val="0"/>
                      <w:divBdr>
                        <w:top w:val="none" w:sz="0" w:space="0" w:color="auto"/>
                        <w:left w:val="none" w:sz="0" w:space="0" w:color="auto"/>
                        <w:bottom w:val="none" w:sz="0" w:space="0" w:color="auto"/>
                        <w:right w:val="none" w:sz="0" w:space="0" w:color="auto"/>
                      </w:divBdr>
                      <w:divsChild>
                        <w:div w:id="302974419">
                          <w:marLeft w:val="0"/>
                          <w:marRight w:val="0"/>
                          <w:marTop w:val="0"/>
                          <w:marBottom w:val="0"/>
                          <w:divBdr>
                            <w:top w:val="none" w:sz="0" w:space="0" w:color="auto"/>
                            <w:left w:val="none" w:sz="0" w:space="0" w:color="auto"/>
                            <w:bottom w:val="none" w:sz="0" w:space="0" w:color="auto"/>
                            <w:right w:val="none" w:sz="0" w:space="0" w:color="auto"/>
                          </w:divBdr>
                          <w:divsChild>
                            <w:div w:id="815994482">
                              <w:marLeft w:val="0"/>
                              <w:marRight w:val="0"/>
                              <w:marTop w:val="0"/>
                              <w:marBottom w:val="0"/>
                              <w:divBdr>
                                <w:top w:val="none" w:sz="0" w:space="0" w:color="auto"/>
                                <w:left w:val="none" w:sz="0" w:space="0" w:color="auto"/>
                                <w:bottom w:val="none" w:sz="0" w:space="0" w:color="auto"/>
                                <w:right w:val="none" w:sz="0" w:space="0" w:color="auto"/>
                              </w:divBdr>
                              <w:divsChild>
                                <w:div w:id="2066835708">
                                  <w:marLeft w:val="0"/>
                                  <w:marRight w:val="0"/>
                                  <w:marTop w:val="0"/>
                                  <w:marBottom w:val="0"/>
                                  <w:divBdr>
                                    <w:top w:val="none" w:sz="0" w:space="0" w:color="auto"/>
                                    <w:left w:val="none" w:sz="0" w:space="0" w:color="auto"/>
                                    <w:bottom w:val="none" w:sz="0" w:space="0" w:color="auto"/>
                                    <w:right w:val="none" w:sz="0" w:space="0" w:color="auto"/>
                                  </w:divBdr>
                                  <w:divsChild>
                                    <w:div w:id="5562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8449">
                              <w:marLeft w:val="0"/>
                              <w:marRight w:val="0"/>
                              <w:marTop w:val="0"/>
                              <w:marBottom w:val="0"/>
                              <w:divBdr>
                                <w:top w:val="none" w:sz="0" w:space="0" w:color="auto"/>
                                <w:left w:val="none" w:sz="0" w:space="0" w:color="auto"/>
                                <w:bottom w:val="none" w:sz="0" w:space="0" w:color="auto"/>
                                <w:right w:val="none" w:sz="0" w:space="0" w:color="auto"/>
                              </w:divBdr>
                              <w:divsChild>
                                <w:div w:id="1673876156">
                                  <w:marLeft w:val="0"/>
                                  <w:marRight w:val="0"/>
                                  <w:marTop w:val="0"/>
                                  <w:marBottom w:val="0"/>
                                  <w:divBdr>
                                    <w:top w:val="none" w:sz="0" w:space="0" w:color="auto"/>
                                    <w:left w:val="none" w:sz="0" w:space="0" w:color="auto"/>
                                    <w:bottom w:val="none" w:sz="0" w:space="0" w:color="auto"/>
                                    <w:right w:val="none" w:sz="0" w:space="0" w:color="auto"/>
                                  </w:divBdr>
                                  <w:divsChild>
                                    <w:div w:id="745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4957">
                              <w:marLeft w:val="0"/>
                              <w:marRight w:val="0"/>
                              <w:marTop w:val="0"/>
                              <w:marBottom w:val="0"/>
                              <w:divBdr>
                                <w:top w:val="none" w:sz="0" w:space="0" w:color="auto"/>
                                <w:left w:val="none" w:sz="0" w:space="0" w:color="auto"/>
                                <w:bottom w:val="none" w:sz="0" w:space="0" w:color="auto"/>
                                <w:right w:val="none" w:sz="0" w:space="0" w:color="auto"/>
                              </w:divBdr>
                              <w:divsChild>
                                <w:div w:id="737485391">
                                  <w:marLeft w:val="0"/>
                                  <w:marRight w:val="0"/>
                                  <w:marTop w:val="0"/>
                                  <w:marBottom w:val="0"/>
                                  <w:divBdr>
                                    <w:top w:val="none" w:sz="0" w:space="0" w:color="auto"/>
                                    <w:left w:val="none" w:sz="0" w:space="0" w:color="auto"/>
                                    <w:bottom w:val="none" w:sz="0" w:space="0" w:color="auto"/>
                                    <w:right w:val="none" w:sz="0" w:space="0" w:color="auto"/>
                                  </w:divBdr>
                                  <w:divsChild>
                                    <w:div w:id="20879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8517">
                              <w:marLeft w:val="0"/>
                              <w:marRight w:val="0"/>
                              <w:marTop w:val="0"/>
                              <w:marBottom w:val="0"/>
                              <w:divBdr>
                                <w:top w:val="none" w:sz="0" w:space="0" w:color="auto"/>
                                <w:left w:val="none" w:sz="0" w:space="0" w:color="auto"/>
                                <w:bottom w:val="none" w:sz="0" w:space="0" w:color="auto"/>
                                <w:right w:val="none" w:sz="0" w:space="0" w:color="auto"/>
                              </w:divBdr>
                              <w:divsChild>
                                <w:div w:id="1393189691">
                                  <w:marLeft w:val="0"/>
                                  <w:marRight w:val="0"/>
                                  <w:marTop w:val="0"/>
                                  <w:marBottom w:val="0"/>
                                  <w:divBdr>
                                    <w:top w:val="none" w:sz="0" w:space="0" w:color="auto"/>
                                    <w:left w:val="none" w:sz="0" w:space="0" w:color="auto"/>
                                    <w:bottom w:val="none" w:sz="0" w:space="0" w:color="auto"/>
                                    <w:right w:val="none" w:sz="0" w:space="0" w:color="auto"/>
                                  </w:divBdr>
                                  <w:divsChild>
                                    <w:div w:id="13807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97360">
                              <w:marLeft w:val="0"/>
                              <w:marRight w:val="0"/>
                              <w:marTop w:val="0"/>
                              <w:marBottom w:val="0"/>
                              <w:divBdr>
                                <w:top w:val="none" w:sz="0" w:space="0" w:color="auto"/>
                                <w:left w:val="none" w:sz="0" w:space="0" w:color="auto"/>
                                <w:bottom w:val="none" w:sz="0" w:space="0" w:color="auto"/>
                                <w:right w:val="none" w:sz="0" w:space="0" w:color="auto"/>
                              </w:divBdr>
                              <w:divsChild>
                                <w:div w:id="737434802">
                                  <w:marLeft w:val="0"/>
                                  <w:marRight w:val="0"/>
                                  <w:marTop w:val="0"/>
                                  <w:marBottom w:val="0"/>
                                  <w:divBdr>
                                    <w:top w:val="none" w:sz="0" w:space="0" w:color="auto"/>
                                    <w:left w:val="none" w:sz="0" w:space="0" w:color="auto"/>
                                    <w:bottom w:val="none" w:sz="0" w:space="0" w:color="auto"/>
                                    <w:right w:val="none" w:sz="0" w:space="0" w:color="auto"/>
                                  </w:divBdr>
                                  <w:divsChild>
                                    <w:div w:id="17369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9350">
                              <w:marLeft w:val="0"/>
                              <w:marRight w:val="0"/>
                              <w:marTop w:val="0"/>
                              <w:marBottom w:val="0"/>
                              <w:divBdr>
                                <w:top w:val="none" w:sz="0" w:space="0" w:color="auto"/>
                                <w:left w:val="none" w:sz="0" w:space="0" w:color="auto"/>
                                <w:bottom w:val="none" w:sz="0" w:space="0" w:color="auto"/>
                                <w:right w:val="none" w:sz="0" w:space="0" w:color="auto"/>
                              </w:divBdr>
                              <w:divsChild>
                                <w:div w:id="2072269312">
                                  <w:marLeft w:val="0"/>
                                  <w:marRight w:val="0"/>
                                  <w:marTop w:val="0"/>
                                  <w:marBottom w:val="0"/>
                                  <w:divBdr>
                                    <w:top w:val="none" w:sz="0" w:space="0" w:color="auto"/>
                                    <w:left w:val="none" w:sz="0" w:space="0" w:color="auto"/>
                                    <w:bottom w:val="none" w:sz="0" w:space="0" w:color="auto"/>
                                    <w:right w:val="none" w:sz="0" w:space="0" w:color="auto"/>
                                  </w:divBdr>
                                  <w:divsChild>
                                    <w:div w:id="13643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8988">
                              <w:marLeft w:val="0"/>
                              <w:marRight w:val="0"/>
                              <w:marTop w:val="0"/>
                              <w:marBottom w:val="0"/>
                              <w:divBdr>
                                <w:top w:val="none" w:sz="0" w:space="0" w:color="auto"/>
                                <w:left w:val="none" w:sz="0" w:space="0" w:color="auto"/>
                                <w:bottom w:val="none" w:sz="0" w:space="0" w:color="auto"/>
                                <w:right w:val="none" w:sz="0" w:space="0" w:color="auto"/>
                              </w:divBdr>
                              <w:divsChild>
                                <w:div w:id="1843547402">
                                  <w:marLeft w:val="0"/>
                                  <w:marRight w:val="0"/>
                                  <w:marTop w:val="0"/>
                                  <w:marBottom w:val="0"/>
                                  <w:divBdr>
                                    <w:top w:val="none" w:sz="0" w:space="0" w:color="auto"/>
                                    <w:left w:val="none" w:sz="0" w:space="0" w:color="auto"/>
                                    <w:bottom w:val="none" w:sz="0" w:space="0" w:color="auto"/>
                                    <w:right w:val="none" w:sz="0" w:space="0" w:color="auto"/>
                                  </w:divBdr>
                                  <w:divsChild>
                                    <w:div w:id="16147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1391">
                              <w:marLeft w:val="0"/>
                              <w:marRight w:val="0"/>
                              <w:marTop w:val="0"/>
                              <w:marBottom w:val="0"/>
                              <w:divBdr>
                                <w:top w:val="none" w:sz="0" w:space="0" w:color="auto"/>
                                <w:left w:val="none" w:sz="0" w:space="0" w:color="auto"/>
                                <w:bottom w:val="none" w:sz="0" w:space="0" w:color="auto"/>
                                <w:right w:val="none" w:sz="0" w:space="0" w:color="auto"/>
                              </w:divBdr>
                              <w:divsChild>
                                <w:div w:id="691420228">
                                  <w:marLeft w:val="0"/>
                                  <w:marRight w:val="0"/>
                                  <w:marTop w:val="0"/>
                                  <w:marBottom w:val="0"/>
                                  <w:divBdr>
                                    <w:top w:val="none" w:sz="0" w:space="0" w:color="auto"/>
                                    <w:left w:val="none" w:sz="0" w:space="0" w:color="auto"/>
                                    <w:bottom w:val="none" w:sz="0" w:space="0" w:color="auto"/>
                                    <w:right w:val="none" w:sz="0" w:space="0" w:color="auto"/>
                                  </w:divBdr>
                                  <w:divsChild>
                                    <w:div w:id="719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1436">
                              <w:marLeft w:val="0"/>
                              <w:marRight w:val="0"/>
                              <w:marTop w:val="0"/>
                              <w:marBottom w:val="0"/>
                              <w:divBdr>
                                <w:top w:val="none" w:sz="0" w:space="0" w:color="auto"/>
                                <w:left w:val="none" w:sz="0" w:space="0" w:color="auto"/>
                                <w:bottom w:val="none" w:sz="0" w:space="0" w:color="auto"/>
                                <w:right w:val="none" w:sz="0" w:space="0" w:color="auto"/>
                              </w:divBdr>
                              <w:divsChild>
                                <w:div w:id="1731149735">
                                  <w:marLeft w:val="0"/>
                                  <w:marRight w:val="0"/>
                                  <w:marTop w:val="0"/>
                                  <w:marBottom w:val="0"/>
                                  <w:divBdr>
                                    <w:top w:val="none" w:sz="0" w:space="0" w:color="auto"/>
                                    <w:left w:val="none" w:sz="0" w:space="0" w:color="auto"/>
                                    <w:bottom w:val="none" w:sz="0" w:space="0" w:color="auto"/>
                                    <w:right w:val="none" w:sz="0" w:space="0" w:color="auto"/>
                                  </w:divBdr>
                                  <w:divsChild>
                                    <w:div w:id="8291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8211">
                              <w:marLeft w:val="0"/>
                              <w:marRight w:val="0"/>
                              <w:marTop w:val="0"/>
                              <w:marBottom w:val="0"/>
                              <w:divBdr>
                                <w:top w:val="none" w:sz="0" w:space="0" w:color="auto"/>
                                <w:left w:val="none" w:sz="0" w:space="0" w:color="auto"/>
                                <w:bottom w:val="none" w:sz="0" w:space="0" w:color="auto"/>
                                <w:right w:val="none" w:sz="0" w:space="0" w:color="auto"/>
                              </w:divBdr>
                              <w:divsChild>
                                <w:div w:id="430974714">
                                  <w:marLeft w:val="0"/>
                                  <w:marRight w:val="0"/>
                                  <w:marTop w:val="0"/>
                                  <w:marBottom w:val="0"/>
                                  <w:divBdr>
                                    <w:top w:val="none" w:sz="0" w:space="0" w:color="auto"/>
                                    <w:left w:val="none" w:sz="0" w:space="0" w:color="auto"/>
                                    <w:bottom w:val="none" w:sz="0" w:space="0" w:color="auto"/>
                                    <w:right w:val="none" w:sz="0" w:space="0" w:color="auto"/>
                                  </w:divBdr>
                                  <w:divsChild>
                                    <w:div w:id="66644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9867">
                              <w:marLeft w:val="0"/>
                              <w:marRight w:val="0"/>
                              <w:marTop w:val="0"/>
                              <w:marBottom w:val="0"/>
                              <w:divBdr>
                                <w:top w:val="none" w:sz="0" w:space="0" w:color="auto"/>
                                <w:left w:val="none" w:sz="0" w:space="0" w:color="auto"/>
                                <w:bottom w:val="none" w:sz="0" w:space="0" w:color="auto"/>
                                <w:right w:val="none" w:sz="0" w:space="0" w:color="auto"/>
                              </w:divBdr>
                              <w:divsChild>
                                <w:div w:id="609165824">
                                  <w:marLeft w:val="0"/>
                                  <w:marRight w:val="0"/>
                                  <w:marTop w:val="0"/>
                                  <w:marBottom w:val="0"/>
                                  <w:divBdr>
                                    <w:top w:val="none" w:sz="0" w:space="0" w:color="auto"/>
                                    <w:left w:val="none" w:sz="0" w:space="0" w:color="auto"/>
                                    <w:bottom w:val="none" w:sz="0" w:space="0" w:color="auto"/>
                                    <w:right w:val="none" w:sz="0" w:space="0" w:color="auto"/>
                                  </w:divBdr>
                                  <w:divsChild>
                                    <w:div w:id="11714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7660">
                              <w:marLeft w:val="0"/>
                              <w:marRight w:val="0"/>
                              <w:marTop w:val="0"/>
                              <w:marBottom w:val="0"/>
                              <w:divBdr>
                                <w:top w:val="none" w:sz="0" w:space="0" w:color="auto"/>
                                <w:left w:val="none" w:sz="0" w:space="0" w:color="auto"/>
                                <w:bottom w:val="none" w:sz="0" w:space="0" w:color="auto"/>
                                <w:right w:val="none" w:sz="0" w:space="0" w:color="auto"/>
                              </w:divBdr>
                              <w:divsChild>
                                <w:div w:id="874151459">
                                  <w:marLeft w:val="0"/>
                                  <w:marRight w:val="0"/>
                                  <w:marTop w:val="0"/>
                                  <w:marBottom w:val="0"/>
                                  <w:divBdr>
                                    <w:top w:val="none" w:sz="0" w:space="0" w:color="auto"/>
                                    <w:left w:val="none" w:sz="0" w:space="0" w:color="auto"/>
                                    <w:bottom w:val="none" w:sz="0" w:space="0" w:color="auto"/>
                                    <w:right w:val="none" w:sz="0" w:space="0" w:color="auto"/>
                                  </w:divBdr>
                                  <w:divsChild>
                                    <w:div w:id="12414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1324">
                              <w:marLeft w:val="0"/>
                              <w:marRight w:val="0"/>
                              <w:marTop w:val="0"/>
                              <w:marBottom w:val="0"/>
                              <w:divBdr>
                                <w:top w:val="none" w:sz="0" w:space="0" w:color="auto"/>
                                <w:left w:val="none" w:sz="0" w:space="0" w:color="auto"/>
                                <w:bottom w:val="none" w:sz="0" w:space="0" w:color="auto"/>
                                <w:right w:val="none" w:sz="0" w:space="0" w:color="auto"/>
                              </w:divBdr>
                              <w:divsChild>
                                <w:div w:id="66541400">
                                  <w:marLeft w:val="0"/>
                                  <w:marRight w:val="0"/>
                                  <w:marTop w:val="0"/>
                                  <w:marBottom w:val="0"/>
                                  <w:divBdr>
                                    <w:top w:val="none" w:sz="0" w:space="0" w:color="auto"/>
                                    <w:left w:val="none" w:sz="0" w:space="0" w:color="auto"/>
                                    <w:bottom w:val="none" w:sz="0" w:space="0" w:color="auto"/>
                                    <w:right w:val="none" w:sz="0" w:space="0" w:color="auto"/>
                                  </w:divBdr>
                                  <w:divsChild>
                                    <w:div w:id="1457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6848">
                              <w:marLeft w:val="0"/>
                              <w:marRight w:val="0"/>
                              <w:marTop w:val="0"/>
                              <w:marBottom w:val="0"/>
                              <w:divBdr>
                                <w:top w:val="none" w:sz="0" w:space="0" w:color="auto"/>
                                <w:left w:val="none" w:sz="0" w:space="0" w:color="auto"/>
                                <w:bottom w:val="none" w:sz="0" w:space="0" w:color="auto"/>
                                <w:right w:val="none" w:sz="0" w:space="0" w:color="auto"/>
                              </w:divBdr>
                              <w:divsChild>
                                <w:div w:id="845554109">
                                  <w:marLeft w:val="0"/>
                                  <w:marRight w:val="0"/>
                                  <w:marTop w:val="0"/>
                                  <w:marBottom w:val="0"/>
                                  <w:divBdr>
                                    <w:top w:val="none" w:sz="0" w:space="0" w:color="auto"/>
                                    <w:left w:val="none" w:sz="0" w:space="0" w:color="auto"/>
                                    <w:bottom w:val="none" w:sz="0" w:space="0" w:color="auto"/>
                                    <w:right w:val="none" w:sz="0" w:space="0" w:color="auto"/>
                                  </w:divBdr>
                                  <w:divsChild>
                                    <w:div w:id="1058820256">
                                      <w:marLeft w:val="0"/>
                                      <w:marRight w:val="0"/>
                                      <w:marTop w:val="0"/>
                                      <w:marBottom w:val="0"/>
                                      <w:divBdr>
                                        <w:top w:val="none" w:sz="0" w:space="0" w:color="auto"/>
                                        <w:left w:val="none" w:sz="0" w:space="0" w:color="auto"/>
                                        <w:bottom w:val="none" w:sz="0" w:space="0" w:color="auto"/>
                                        <w:right w:val="none" w:sz="0" w:space="0" w:color="auto"/>
                                      </w:divBdr>
                                      <w:divsChild>
                                        <w:div w:id="4763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81270">
                              <w:marLeft w:val="0"/>
                              <w:marRight w:val="0"/>
                              <w:marTop w:val="0"/>
                              <w:marBottom w:val="0"/>
                              <w:divBdr>
                                <w:top w:val="none" w:sz="0" w:space="0" w:color="auto"/>
                                <w:left w:val="none" w:sz="0" w:space="0" w:color="auto"/>
                                <w:bottom w:val="none" w:sz="0" w:space="0" w:color="auto"/>
                                <w:right w:val="none" w:sz="0" w:space="0" w:color="auto"/>
                              </w:divBdr>
                              <w:divsChild>
                                <w:div w:id="339161787">
                                  <w:marLeft w:val="0"/>
                                  <w:marRight w:val="0"/>
                                  <w:marTop w:val="0"/>
                                  <w:marBottom w:val="0"/>
                                  <w:divBdr>
                                    <w:top w:val="none" w:sz="0" w:space="0" w:color="auto"/>
                                    <w:left w:val="none" w:sz="0" w:space="0" w:color="auto"/>
                                    <w:bottom w:val="none" w:sz="0" w:space="0" w:color="auto"/>
                                    <w:right w:val="none" w:sz="0" w:space="0" w:color="auto"/>
                                  </w:divBdr>
                                  <w:divsChild>
                                    <w:div w:id="11740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9234">
                              <w:marLeft w:val="0"/>
                              <w:marRight w:val="0"/>
                              <w:marTop w:val="0"/>
                              <w:marBottom w:val="0"/>
                              <w:divBdr>
                                <w:top w:val="none" w:sz="0" w:space="0" w:color="auto"/>
                                <w:left w:val="none" w:sz="0" w:space="0" w:color="auto"/>
                                <w:bottom w:val="none" w:sz="0" w:space="0" w:color="auto"/>
                                <w:right w:val="none" w:sz="0" w:space="0" w:color="auto"/>
                              </w:divBdr>
                              <w:divsChild>
                                <w:div w:id="2031908121">
                                  <w:marLeft w:val="0"/>
                                  <w:marRight w:val="0"/>
                                  <w:marTop w:val="0"/>
                                  <w:marBottom w:val="0"/>
                                  <w:divBdr>
                                    <w:top w:val="none" w:sz="0" w:space="0" w:color="auto"/>
                                    <w:left w:val="none" w:sz="0" w:space="0" w:color="auto"/>
                                    <w:bottom w:val="none" w:sz="0" w:space="0" w:color="auto"/>
                                    <w:right w:val="none" w:sz="0" w:space="0" w:color="auto"/>
                                  </w:divBdr>
                                  <w:divsChild>
                                    <w:div w:id="262416837">
                                      <w:marLeft w:val="0"/>
                                      <w:marRight w:val="0"/>
                                      <w:marTop w:val="0"/>
                                      <w:marBottom w:val="0"/>
                                      <w:divBdr>
                                        <w:top w:val="none" w:sz="0" w:space="0" w:color="auto"/>
                                        <w:left w:val="none" w:sz="0" w:space="0" w:color="auto"/>
                                        <w:bottom w:val="none" w:sz="0" w:space="0" w:color="auto"/>
                                        <w:right w:val="none" w:sz="0" w:space="0" w:color="auto"/>
                                      </w:divBdr>
                                      <w:divsChild>
                                        <w:div w:id="1925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6291">
                              <w:marLeft w:val="0"/>
                              <w:marRight w:val="0"/>
                              <w:marTop w:val="0"/>
                              <w:marBottom w:val="0"/>
                              <w:divBdr>
                                <w:top w:val="none" w:sz="0" w:space="0" w:color="auto"/>
                                <w:left w:val="none" w:sz="0" w:space="0" w:color="auto"/>
                                <w:bottom w:val="none" w:sz="0" w:space="0" w:color="auto"/>
                                <w:right w:val="none" w:sz="0" w:space="0" w:color="auto"/>
                              </w:divBdr>
                              <w:divsChild>
                                <w:div w:id="929779402">
                                  <w:marLeft w:val="0"/>
                                  <w:marRight w:val="0"/>
                                  <w:marTop w:val="0"/>
                                  <w:marBottom w:val="0"/>
                                  <w:divBdr>
                                    <w:top w:val="none" w:sz="0" w:space="0" w:color="auto"/>
                                    <w:left w:val="none" w:sz="0" w:space="0" w:color="auto"/>
                                    <w:bottom w:val="none" w:sz="0" w:space="0" w:color="auto"/>
                                    <w:right w:val="none" w:sz="0" w:space="0" w:color="auto"/>
                                  </w:divBdr>
                                  <w:divsChild>
                                    <w:div w:id="1828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1209">
                              <w:marLeft w:val="0"/>
                              <w:marRight w:val="0"/>
                              <w:marTop w:val="0"/>
                              <w:marBottom w:val="0"/>
                              <w:divBdr>
                                <w:top w:val="none" w:sz="0" w:space="0" w:color="auto"/>
                                <w:left w:val="none" w:sz="0" w:space="0" w:color="auto"/>
                                <w:bottom w:val="none" w:sz="0" w:space="0" w:color="auto"/>
                                <w:right w:val="none" w:sz="0" w:space="0" w:color="auto"/>
                              </w:divBdr>
                              <w:divsChild>
                                <w:div w:id="957180260">
                                  <w:marLeft w:val="0"/>
                                  <w:marRight w:val="0"/>
                                  <w:marTop w:val="0"/>
                                  <w:marBottom w:val="0"/>
                                  <w:divBdr>
                                    <w:top w:val="none" w:sz="0" w:space="0" w:color="auto"/>
                                    <w:left w:val="none" w:sz="0" w:space="0" w:color="auto"/>
                                    <w:bottom w:val="none" w:sz="0" w:space="0" w:color="auto"/>
                                    <w:right w:val="none" w:sz="0" w:space="0" w:color="auto"/>
                                  </w:divBdr>
                                  <w:divsChild>
                                    <w:div w:id="20632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96">
                              <w:marLeft w:val="0"/>
                              <w:marRight w:val="0"/>
                              <w:marTop w:val="0"/>
                              <w:marBottom w:val="0"/>
                              <w:divBdr>
                                <w:top w:val="none" w:sz="0" w:space="0" w:color="auto"/>
                                <w:left w:val="none" w:sz="0" w:space="0" w:color="auto"/>
                                <w:bottom w:val="none" w:sz="0" w:space="0" w:color="auto"/>
                                <w:right w:val="none" w:sz="0" w:space="0" w:color="auto"/>
                              </w:divBdr>
                              <w:divsChild>
                                <w:div w:id="882329860">
                                  <w:marLeft w:val="0"/>
                                  <w:marRight w:val="0"/>
                                  <w:marTop w:val="0"/>
                                  <w:marBottom w:val="0"/>
                                  <w:divBdr>
                                    <w:top w:val="none" w:sz="0" w:space="0" w:color="auto"/>
                                    <w:left w:val="none" w:sz="0" w:space="0" w:color="auto"/>
                                    <w:bottom w:val="none" w:sz="0" w:space="0" w:color="auto"/>
                                    <w:right w:val="none" w:sz="0" w:space="0" w:color="auto"/>
                                  </w:divBdr>
                                  <w:divsChild>
                                    <w:div w:id="1608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9326">
                              <w:marLeft w:val="0"/>
                              <w:marRight w:val="0"/>
                              <w:marTop w:val="0"/>
                              <w:marBottom w:val="0"/>
                              <w:divBdr>
                                <w:top w:val="none" w:sz="0" w:space="0" w:color="auto"/>
                                <w:left w:val="none" w:sz="0" w:space="0" w:color="auto"/>
                                <w:bottom w:val="none" w:sz="0" w:space="0" w:color="auto"/>
                                <w:right w:val="none" w:sz="0" w:space="0" w:color="auto"/>
                              </w:divBdr>
                              <w:divsChild>
                                <w:div w:id="586693532">
                                  <w:marLeft w:val="0"/>
                                  <w:marRight w:val="0"/>
                                  <w:marTop w:val="0"/>
                                  <w:marBottom w:val="0"/>
                                  <w:divBdr>
                                    <w:top w:val="none" w:sz="0" w:space="0" w:color="auto"/>
                                    <w:left w:val="none" w:sz="0" w:space="0" w:color="auto"/>
                                    <w:bottom w:val="none" w:sz="0" w:space="0" w:color="auto"/>
                                    <w:right w:val="none" w:sz="0" w:space="0" w:color="auto"/>
                                  </w:divBdr>
                                  <w:divsChild>
                                    <w:div w:id="6666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63092">
                              <w:marLeft w:val="0"/>
                              <w:marRight w:val="0"/>
                              <w:marTop w:val="0"/>
                              <w:marBottom w:val="0"/>
                              <w:divBdr>
                                <w:top w:val="none" w:sz="0" w:space="0" w:color="auto"/>
                                <w:left w:val="none" w:sz="0" w:space="0" w:color="auto"/>
                                <w:bottom w:val="none" w:sz="0" w:space="0" w:color="auto"/>
                                <w:right w:val="none" w:sz="0" w:space="0" w:color="auto"/>
                              </w:divBdr>
                              <w:divsChild>
                                <w:div w:id="1712420623">
                                  <w:marLeft w:val="0"/>
                                  <w:marRight w:val="0"/>
                                  <w:marTop w:val="0"/>
                                  <w:marBottom w:val="0"/>
                                  <w:divBdr>
                                    <w:top w:val="none" w:sz="0" w:space="0" w:color="auto"/>
                                    <w:left w:val="none" w:sz="0" w:space="0" w:color="auto"/>
                                    <w:bottom w:val="none" w:sz="0" w:space="0" w:color="auto"/>
                                    <w:right w:val="none" w:sz="0" w:space="0" w:color="auto"/>
                                  </w:divBdr>
                                  <w:divsChild>
                                    <w:div w:id="1101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0689">
                              <w:marLeft w:val="0"/>
                              <w:marRight w:val="0"/>
                              <w:marTop w:val="0"/>
                              <w:marBottom w:val="0"/>
                              <w:divBdr>
                                <w:top w:val="none" w:sz="0" w:space="0" w:color="auto"/>
                                <w:left w:val="none" w:sz="0" w:space="0" w:color="auto"/>
                                <w:bottom w:val="none" w:sz="0" w:space="0" w:color="auto"/>
                                <w:right w:val="none" w:sz="0" w:space="0" w:color="auto"/>
                              </w:divBdr>
                              <w:divsChild>
                                <w:div w:id="1371607269">
                                  <w:marLeft w:val="0"/>
                                  <w:marRight w:val="0"/>
                                  <w:marTop w:val="0"/>
                                  <w:marBottom w:val="0"/>
                                  <w:divBdr>
                                    <w:top w:val="none" w:sz="0" w:space="0" w:color="auto"/>
                                    <w:left w:val="none" w:sz="0" w:space="0" w:color="auto"/>
                                    <w:bottom w:val="none" w:sz="0" w:space="0" w:color="auto"/>
                                    <w:right w:val="none" w:sz="0" w:space="0" w:color="auto"/>
                                  </w:divBdr>
                                  <w:divsChild>
                                    <w:div w:id="6932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81">
                              <w:marLeft w:val="0"/>
                              <w:marRight w:val="0"/>
                              <w:marTop w:val="0"/>
                              <w:marBottom w:val="0"/>
                              <w:divBdr>
                                <w:top w:val="none" w:sz="0" w:space="0" w:color="auto"/>
                                <w:left w:val="none" w:sz="0" w:space="0" w:color="auto"/>
                                <w:bottom w:val="none" w:sz="0" w:space="0" w:color="auto"/>
                                <w:right w:val="none" w:sz="0" w:space="0" w:color="auto"/>
                              </w:divBdr>
                              <w:divsChild>
                                <w:div w:id="1783185711">
                                  <w:marLeft w:val="0"/>
                                  <w:marRight w:val="0"/>
                                  <w:marTop w:val="0"/>
                                  <w:marBottom w:val="0"/>
                                  <w:divBdr>
                                    <w:top w:val="none" w:sz="0" w:space="0" w:color="auto"/>
                                    <w:left w:val="none" w:sz="0" w:space="0" w:color="auto"/>
                                    <w:bottom w:val="none" w:sz="0" w:space="0" w:color="auto"/>
                                    <w:right w:val="none" w:sz="0" w:space="0" w:color="auto"/>
                                  </w:divBdr>
                                  <w:divsChild>
                                    <w:div w:id="4425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2498">
                              <w:marLeft w:val="0"/>
                              <w:marRight w:val="0"/>
                              <w:marTop w:val="0"/>
                              <w:marBottom w:val="0"/>
                              <w:divBdr>
                                <w:top w:val="none" w:sz="0" w:space="0" w:color="auto"/>
                                <w:left w:val="none" w:sz="0" w:space="0" w:color="auto"/>
                                <w:bottom w:val="none" w:sz="0" w:space="0" w:color="auto"/>
                                <w:right w:val="none" w:sz="0" w:space="0" w:color="auto"/>
                              </w:divBdr>
                              <w:divsChild>
                                <w:div w:id="861865898">
                                  <w:marLeft w:val="0"/>
                                  <w:marRight w:val="0"/>
                                  <w:marTop w:val="0"/>
                                  <w:marBottom w:val="0"/>
                                  <w:divBdr>
                                    <w:top w:val="none" w:sz="0" w:space="0" w:color="auto"/>
                                    <w:left w:val="none" w:sz="0" w:space="0" w:color="auto"/>
                                    <w:bottom w:val="none" w:sz="0" w:space="0" w:color="auto"/>
                                    <w:right w:val="none" w:sz="0" w:space="0" w:color="auto"/>
                                  </w:divBdr>
                                  <w:divsChild>
                                    <w:div w:id="6507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28120">
                              <w:marLeft w:val="0"/>
                              <w:marRight w:val="0"/>
                              <w:marTop w:val="0"/>
                              <w:marBottom w:val="0"/>
                              <w:divBdr>
                                <w:top w:val="none" w:sz="0" w:space="0" w:color="auto"/>
                                <w:left w:val="none" w:sz="0" w:space="0" w:color="auto"/>
                                <w:bottom w:val="none" w:sz="0" w:space="0" w:color="auto"/>
                                <w:right w:val="none" w:sz="0" w:space="0" w:color="auto"/>
                              </w:divBdr>
                              <w:divsChild>
                                <w:div w:id="104350351">
                                  <w:marLeft w:val="0"/>
                                  <w:marRight w:val="0"/>
                                  <w:marTop w:val="0"/>
                                  <w:marBottom w:val="0"/>
                                  <w:divBdr>
                                    <w:top w:val="none" w:sz="0" w:space="0" w:color="auto"/>
                                    <w:left w:val="none" w:sz="0" w:space="0" w:color="auto"/>
                                    <w:bottom w:val="none" w:sz="0" w:space="0" w:color="auto"/>
                                    <w:right w:val="none" w:sz="0" w:space="0" w:color="auto"/>
                                  </w:divBdr>
                                  <w:divsChild>
                                    <w:div w:id="7980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4672">
                              <w:marLeft w:val="0"/>
                              <w:marRight w:val="0"/>
                              <w:marTop w:val="0"/>
                              <w:marBottom w:val="0"/>
                              <w:divBdr>
                                <w:top w:val="none" w:sz="0" w:space="0" w:color="auto"/>
                                <w:left w:val="none" w:sz="0" w:space="0" w:color="auto"/>
                                <w:bottom w:val="none" w:sz="0" w:space="0" w:color="auto"/>
                                <w:right w:val="none" w:sz="0" w:space="0" w:color="auto"/>
                              </w:divBdr>
                              <w:divsChild>
                                <w:div w:id="150677901">
                                  <w:marLeft w:val="0"/>
                                  <w:marRight w:val="0"/>
                                  <w:marTop w:val="0"/>
                                  <w:marBottom w:val="0"/>
                                  <w:divBdr>
                                    <w:top w:val="none" w:sz="0" w:space="0" w:color="auto"/>
                                    <w:left w:val="none" w:sz="0" w:space="0" w:color="auto"/>
                                    <w:bottom w:val="none" w:sz="0" w:space="0" w:color="auto"/>
                                    <w:right w:val="none" w:sz="0" w:space="0" w:color="auto"/>
                                  </w:divBdr>
                                  <w:divsChild>
                                    <w:div w:id="75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2829">
                              <w:marLeft w:val="0"/>
                              <w:marRight w:val="0"/>
                              <w:marTop w:val="0"/>
                              <w:marBottom w:val="0"/>
                              <w:divBdr>
                                <w:top w:val="none" w:sz="0" w:space="0" w:color="auto"/>
                                <w:left w:val="none" w:sz="0" w:space="0" w:color="auto"/>
                                <w:bottom w:val="none" w:sz="0" w:space="0" w:color="auto"/>
                                <w:right w:val="none" w:sz="0" w:space="0" w:color="auto"/>
                              </w:divBdr>
                              <w:divsChild>
                                <w:div w:id="820271529">
                                  <w:marLeft w:val="0"/>
                                  <w:marRight w:val="0"/>
                                  <w:marTop w:val="0"/>
                                  <w:marBottom w:val="0"/>
                                  <w:divBdr>
                                    <w:top w:val="none" w:sz="0" w:space="0" w:color="auto"/>
                                    <w:left w:val="none" w:sz="0" w:space="0" w:color="auto"/>
                                    <w:bottom w:val="none" w:sz="0" w:space="0" w:color="auto"/>
                                    <w:right w:val="none" w:sz="0" w:space="0" w:color="auto"/>
                                  </w:divBdr>
                                  <w:divsChild>
                                    <w:div w:id="20084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06955">
                              <w:marLeft w:val="0"/>
                              <w:marRight w:val="0"/>
                              <w:marTop w:val="0"/>
                              <w:marBottom w:val="0"/>
                              <w:divBdr>
                                <w:top w:val="none" w:sz="0" w:space="0" w:color="auto"/>
                                <w:left w:val="none" w:sz="0" w:space="0" w:color="auto"/>
                                <w:bottom w:val="none" w:sz="0" w:space="0" w:color="auto"/>
                                <w:right w:val="none" w:sz="0" w:space="0" w:color="auto"/>
                              </w:divBdr>
                              <w:divsChild>
                                <w:div w:id="830173844">
                                  <w:marLeft w:val="0"/>
                                  <w:marRight w:val="0"/>
                                  <w:marTop w:val="0"/>
                                  <w:marBottom w:val="0"/>
                                  <w:divBdr>
                                    <w:top w:val="none" w:sz="0" w:space="0" w:color="auto"/>
                                    <w:left w:val="none" w:sz="0" w:space="0" w:color="auto"/>
                                    <w:bottom w:val="none" w:sz="0" w:space="0" w:color="auto"/>
                                    <w:right w:val="none" w:sz="0" w:space="0" w:color="auto"/>
                                  </w:divBdr>
                                  <w:divsChild>
                                    <w:div w:id="11636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999">
                              <w:marLeft w:val="0"/>
                              <w:marRight w:val="0"/>
                              <w:marTop w:val="0"/>
                              <w:marBottom w:val="0"/>
                              <w:divBdr>
                                <w:top w:val="none" w:sz="0" w:space="0" w:color="auto"/>
                                <w:left w:val="none" w:sz="0" w:space="0" w:color="auto"/>
                                <w:bottom w:val="none" w:sz="0" w:space="0" w:color="auto"/>
                                <w:right w:val="none" w:sz="0" w:space="0" w:color="auto"/>
                              </w:divBdr>
                              <w:divsChild>
                                <w:div w:id="1441487754">
                                  <w:marLeft w:val="0"/>
                                  <w:marRight w:val="0"/>
                                  <w:marTop w:val="0"/>
                                  <w:marBottom w:val="0"/>
                                  <w:divBdr>
                                    <w:top w:val="none" w:sz="0" w:space="0" w:color="auto"/>
                                    <w:left w:val="none" w:sz="0" w:space="0" w:color="auto"/>
                                    <w:bottom w:val="none" w:sz="0" w:space="0" w:color="auto"/>
                                    <w:right w:val="none" w:sz="0" w:space="0" w:color="auto"/>
                                  </w:divBdr>
                                  <w:divsChild>
                                    <w:div w:id="904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6430">
                              <w:marLeft w:val="0"/>
                              <w:marRight w:val="0"/>
                              <w:marTop w:val="0"/>
                              <w:marBottom w:val="0"/>
                              <w:divBdr>
                                <w:top w:val="none" w:sz="0" w:space="0" w:color="auto"/>
                                <w:left w:val="none" w:sz="0" w:space="0" w:color="auto"/>
                                <w:bottom w:val="none" w:sz="0" w:space="0" w:color="auto"/>
                                <w:right w:val="none" w:sz="0" w:space="0" w:color="auto"/>
                              </w:divBdr>
                              <w:divsChild>
                                <w:div w:id="241112998">
                                  <w:marLeft w:val="0"/>
                                  <w:marRight w:val="0"/>
                                  <w:marTop w:val="0"/>
                                  <w:marBottom w:val="0"/>
                                  <w:divBdr>
                                    <w:top w:val="none" w:sz="0" w:space="0" w:color="auto"/>
                                    <w:left w:val="none" w:sz="0" w:space="0" w:color="auto"/>
                                    <w:bottom w:val="none" w:sz="0" w:space="0" w:color="auto"/>
                                    <w:right w:val="none" w:sz="0" w:space="0" w:color="auto"/>
                                  </w:divBdr>
                                  <w:divsChild>
                                    <w:div w:id="617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40445">
                              <w:marLeft w:val="0"/>
                              <w:marRight w:val="0"/>
                              <w:marTop w:val="0"/>
                              <w:marBottom w:val="0"/>
                              <w:divBdr>
                                <w:top w:val="none" w:sz="0" w:space="0" w:color="auto"/>
                                <w:left w:val="none" w:sz="0" w:space="0" w:color="auto"/>
                                <w:bottom w:val="none" w:sz="0" w:space="0" w:color="auto"/>
                                <w:right w:val="none" w:sz="0" w:space="0" w:color="auto"/>
                              </w:divBdr>
                              <w:divsChild>
                                <w:div w:id="272448102">
                                  <w:marLeft w:val="0"/>
                                  <w:marRight w:val="0"/>
                                  <w:marTop w:val="0"/>
                                  <w:marBottom w:val="0"/>
                                  <w:divBdr>
                                    <w:top w:val="none" w:sz="0" w:space="0" w:color="auto"/>
                                    <w:left w:val="none" w:sz="0" w:space="0" w:color="auto"/>
                                    <w:bottom w:val="none" w:sz="0" w:space="0" w:color="auto"/>
                                    <w:right w:val="none" w:sz="0" w:space="0" w:color="auto"/>
                                  </w:divBdr>
                                  <w:divsChild>
                                    <w:div w:id="134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564">
                              <w:marLeft w:val="0"/>
                              <w:marRight w:val="0"/>
                              <w:marTop w:val="0"/>
                              <w:marBottom w:val="0"/>
                              <w:divBdr>
                                <w:top w:val="none" w:sz="0" w:space="0" w:color="auto"/>
                                <w:left w:val="none" w:sz="0" w:space="0" w:color="auto"/>
                                <w:bottom w:val="none" w:sz="0" w:space="0" w:color="auto"/>
                                <w:right w:val="none" w:sz="0" w:space="0" w:color="auto"/>
                              </w:divBdr>
                              <w:divsChild>
                                <w:div w:id="936672953">
                                  <w:marLeft w:val="0"/>
                                  <w:marRight w:val="0"/>
                                  <w:marTop w:val="0"/>
                                  <w:marBottom w:val="0"/>
                                  <w:divBdr>
                                    <w:top w:val="none" w:sz="0" w:space="0" w:color="auto"/>
                                    <w:left w:val="none" w:sz="0" w:space="0" w:color="auto"/>
                                    <w:bottom w:val="none" w:sz="0" w:space="0" w:color="auto"/>
                                    <w:right w:val="none" w:sz="0" w:space="0" w:color="auto"/>
                                  </w:divBdr>
                                  <w:divsChild>
                                    <w:div w:id="15217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758">
                              <w:marLeft w:val="0"/>
                              <w:marRight w:val="0"/>
                              <w:marTop w:val="0"/>
                              <w:marBottom w:val="0"/>
                              <w:divBdr>
                                <w:top w:val="none" w:sz="0" w:space="0" w:color="auto"/>
                                <w:left w:val="none" w:sz="0" w:space="0" w:color="auto"/>
                                <w:bottom w:val="none" w:sz="0" w:space="0" w:color="auto"/>
                                <w:right w:val="none" w:sz="0" w:space="0" w:color="auto"/>
                              </w:divBdr>
                              <w:divsChild>
                                <w:div w:id="561794191">
                                  <w:marLeft w:val="0"/>
                                  <w:marRight w:val="0"/>
                                  <w:marTop w:val="0"/>
                                  <w:marBottom w:val="0"/>
                                  <w:divBdr>
                                    <w:top w:val="none" w:sz="0" w:space="0" w:color="auto"/>
                                    <w:left w:val="none" w:sz="0" w:space="0" w:color="auto"/>
                                    <w:bottom w:val="none" w:sz="0" w:space="0" w:color="auto"/>
                                    <w:right w:val="none" w:sz="0" w:space="0" w:color="auto"/>
                                  </w:divBdr>
                                  <w:divsChild>
                                    <w:div w:id="17871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1297">
                              <w:marLeft w:val="0"/>
                              <w:marRight w:val="0"/>
                              <w:marTop w:val="0"/>
                              <w:marBottom w:val="0"/>
                              <w:divBdr>
                                <w:top w:val="none" w:sz="0" w:space="0" w:color="auto"/>
                                <w:left w:val="none" w:sz="0" w:space="0" w:color="auto"/>
                                <w:bottom w:val="none" w:sz="0" w:space="0" w:color="auto"/>
                                <w:right w:val="none" w:sz="0" w:space="0" w:color="auto"/>
                              </w:divBdr>
                              <w:divsChild>
                                <w:div w:id="1662615199">
                                  <w:marLeft w:val="0"/>
                                  <w:marRight w:val="0"/>
                                  <w:marTop w:val="0"/>
                                  <w:marBottom w:val="0"/>
                                  <w:divBdr>
                                    <w:top w:val="none" w:sz="0" w:space="0" w:color="auto"/>
                                    <w:left w:val="none" w:sz="0" w:space="0" w:color="auto"/>
                                    <w:bottom w:val="none" w:sz="0" w:space="0" w:color="auto"/>
                                    <w:right w:val="none" w:sz="0" w:space="0" w:color="auto"/>
                                  </w:divBdr>
                                  <w:divsChild>
                                    <w:div w:id="2077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8582">
                              <w:marLeft w:val="0"/>
                              <w:marRight w:val="0"/>
                              <w:marTop w:val="0"/>
                              <w:marBottom w:val="0"/>
                              <w:divBdr>
                                <w:top w:val="none" w:sz="0" w:space="0" w:color="auto"/>
                                <w:left w:val="none" w:sz="0" w:space="0" w:color="auto"/>
                                <w:bottom w:val="none" w:sz="0" w:space="0" w:color="auto"/>
                                <w:right w:val="none" w:sz="0" w:space="0" w:color="auto"/>
                              </w:divBdr>
                              <w:divsChild>
                                <w:div w:id="2083063738">
                                  <w:marLeft w:val="0"/>
                                  <w:marRight w:val="0"/>
                                  <w:marTop w:val="0"/>
                                  <w:marBottom w:val="0"/>
                                  <w:divBdr>
                                    <w:top w:val="none" w:sz="0" w:space="0" w:color="auto"/>
                                    <w:left w:val="none" w:sz="0" w:space="0" w:color="auto"/>
                                    <w:bottom w:val="none" w:sz="0" w:space="0" w:color="auto"/>
                                    <w:right w:val="none" w:sz="0" w:space="0" w:color="auto"/>
                                  </w:divBdr>
                                  <w:divsChild>
                                    <w:div w:id="8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09357">
                              <w:marLeft w:val="0"/>
                              <w:marRight w:val="0"/>
                              <w:marTop w:val="0"/>
                              <w:marBottom w:val="0"/>
                              <w:divBdr>
                                <w:top w:val="none" w:sz="0" w:space="0" w:color="auto"/>
                                <w:left w:val="none" w:sz="0" w:space="0" w:color="auto"/>
                                <w:bottom w:val="none" w:sz="0" w:space="0" w:color="auto"/>
                                <w:right w:val="none" w:sz="0" w:space="0" w:color="auto"/>
                              </w:divBdr>
                              <w:divsChild>
                                <w:div w:id="1342464146">
                                  <w:marLeft w:val="0"/>
                                  <w:marRight w:val="0"/>
                                  <w:marTop w:val="0"/>
                                  <w:marBottom w:val="0"/>
                                  <w:divBdr>
                                    <w:top w:val="none" w:sz="0" w:space="0" w:color="auto"/>
                                    <w:left w:val="none" w:sz="0" w:space="0" w:color="auto"/>
                                    <w:bottom w:val="none" w:sz="0" w:space="0" w:color="auto"/>
                                    <w:right w:val="none" w:sz="0" w:space="0" w:color="auto"/>
                                  </w:divBdr>
                                  <w:divsChild>
                                    <w:div w:id="7423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9474">
                              <w:marLeft w:val="0"/>
                              <w:marRight w:val="0"/>
                              <w:marTop w:val="0"/>
                              <w:marBottom w:val="0"/>
                              <w:divBdr>
                                <w:top w:val="none" w:sz="0" w:space="0" w:color="auto"/>
                                <w:left w:val="none" w:sz="0" w:space="0" w:color="auto"/>
                                <w:bottom w:val="none" w:sz="0" w:space="0" w:color="auto"/>
                                <w:right w:val="none" w:sz="0" w:space="0" w:color="auto"/>
                              </w:divBdr>
                              <w:divsChild>
                                <w:div w:id="1055809953">
                                  <w:marLeft w:val="0"/>
                                  <w:marRight w:val="0"/>
                                  <w:marTop w:val="0"/>
                                  <w:marBottom w:val="0"/>
                                  <w:divBdr>
                                    <w:top w:val="none" w:sz="0" w:space="0" w:color="auto"/>
                                    <w:left w:val="none" w:sz="0" w:space="0" w:color="auto"/>
                                    <w:bottom w:val="none" w:sz="0" w:space="0" w:color="auto"/>
                                    <w:right w:val="none" w:sz="0" w:space="0" w:color="auto"/>
                                  </w:divBdr>
                                  <w:divsChild>
                                    <w:div w:id="20448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6989">
                              <w:marLeft w:val="0"/>
                              <w:marRight w:val="0"/>
                              <w:marTop w:val="0"/>
                              <w:marBottom w:val="0"/>
                              <w:divBdr>
                                <w:top w:val="none" w:sz="0" w:space="0" w:color="auto"/>
                                <w:left w:val="none" w:sz="0" w:space="0" w:color="auto"/>
                                <w:bottom w:val="none" w:sz="0" w:space="0" w:color="auto"/>
                                <w:right w:val="none" w:sz="0" w:space="0" w:color="auto"/>
                              </w:divBdr>
                              <w:divsChild>
                                <w:div w:id="1300651542">
                                  <w:marLeft w:val="0"/>
                                  <w:marRight w:val="0"/>
                                  <w:marTop w:val="0"/>
                                  <w:marBottom w:val="0"/>
                                  <w:divBdr>
                                    <w:top w:val="none" w:sz="0" w:space="0" w:color="auto"/>
                                    <w:left w:val="none" w:sz="0" w:space="0" w:color="auto"/>
                                    <w:bottom w:val="none" w:sz="0" w:space="0" w:color="auto"/>
                                    <w:right w:val="none" w:sz="0" w:space="0" w:color="auto"/>
                                  </w:divBdr>
                                  <w:divsChild>
                                    <w:div w:id="10466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6934">
                              <w:marLeft w:val="0"/>
                              <w:marRight w:val="0"/>
                              <w:marTop w:val="0"/>
                              <w:marBottom w:val="0"/>
                              <w:divBdr>
                                <w:top w:val="none" w:sz="0" w:space="0" w:color="auto"/>
                                <w:left w:val="none" w:sz="0" w:space="0" w:color="auto"/>
                                <w:bottom w:val="none" w:sz="0" w:space="0" w:color="auto"/>
                                <w:right w:val="none" w:sz="0" w:space="0" w:color="auto"/>
                              </w:divBdr>
                              <w:divsChild>
                                <w:div w:id="789668153">
                                  <w:marLeft w:val="0"/>
                                  <w:marRight w:val="0"/>
                                  <w:marTop w:val="0"/>
                                  <w:marBottom w:val="0"/>
                                  <w:divBdr>
                                    <w:top w:val="none" w:sz="0" w:space="0" w:color="auto"/>
                                    <w:left w:val="none" w:sz="0" w:space="0" w:color="auto"/>
                                    <w:bottom w:val="none" w:sz="0" w:space="0" w:color="auto"/>
                                    <w:right w:val="none" w:sz="0" w:space="0" w:color="auto"/>
                                  </w:divBdr>
                                  <w:divsChild>
                                    <w:div w:id="18480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74270">
                              <w:marLeft w:val="0"/>
                              <w:marRight w:val="0"/>
                              <w:marTop w:val="0"/>
                              <w:marBottom w:val="0"/>
                              <w:divBdr>
                                <w:top w:val="none" w:sz="0" w:space="0" w:color="auto"/>
                                <w:left w:val="none" w:sz="0" w:space="0" w:color="auto"/>
                                <w:bottom w:val="none" w:sz="0" w:space="0" w:color="auto"/>
                                <w:right w:val="none" w:sz="0" w:space="0" w:color="auto"/>
                              </w:divBdr>
                              <w:divsChild>
                                <w:div w:id="459500176">
                                  <w:marLeft w:val="0"/>
                                  <w:marRight w:val="0"/>
                                  <w:marTop w:val="0"/>
                                  <w:marBottom w:val="0"/>
                                  <w:divBdr>
                                    <w:top w:val="none" w:sz="0" w:space="0" w:color="auto"/>
                                    <w:left w:val="none" w:sz="0" w:space="0" w:color="auto"/>
                                    <w:bottom w:val="none" w:sz="0" w:space="0" w:color="auto"/>
                                    <w:right w:val="none" w:sz="0" w:space="0" w:color="auto"/>
                                  </w:divBdr>
                                  <w:divsChild>
                                    <w:div w:id="187776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1443">
                              <w:marLeft w:val="0"/>
                              <w:marRight w:val="0"/>
                              <w:marTop w:val="0"/>
                              <w:marBottom w:val="0"/>
                              <w:divBdr>
                                <w:top w:val="none" w:sz="0" w:space="0" w:color="auto"/>
                                <w:left w:val="none" w:sz="0" w:space="0" w:color="auto"/>
                                <w:bottom w:val="none" w:sz="0" w:space="0" w:color="auto"/>
                                <w:right w:val="none" w:sz="0" w:space="0" w:color="auto"/>
                              </w:divBdr>
                              <w:divsChild>
                                <w:div w:id="1587495684">
                                  <w:marLeft w:val="0"/>
                                  <w:marRight w:val="0"/>
                                  <w:marTop w:val="0"/>
                                  <w:marBottom w:val="0"/>
                                  <w:divBdr>
                                    <w:top w:val="none" w:sz="0" w:space="0" w:color="auto"/>
                                    <w:left w:val="none" w:sz="0" w:space="0" w:color="auto"/>
                                    <w:bottom w:val="none" w:sz="0" w:space="0" w:color="auto"/>
                                    <w:right w:val="none" w:sz="0" w:space="0" w:color="auto"/>
                                  </w:divBdr>
                                  <w:divsChild>
                                    <w:div w:id="13443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7286">
                              <w:marLeft w:val="0"/>
                              <w:marRight w:val="0"/>
                              <w:marTop w:val="0"/>
                              <w:marBottom w:val="0"/>
                              <w:divBdr>
                                <w:top w:val="none" w:sz="0" w:space="0" w:color="auto"/>
                                <w:left w:val="none" w:sz="0" w:space="0" w:color="auto"/>
                                <w:bottom w:val="none" w:sz="0" w:space="0" w:color="auto"/>
                                <w:right w:val="none" w:sz="0" w:space="0" w:color="auto"/>
                              </w:divBdr>
                              <w:divsChild>
                                <w:div w:id="1532299248">
                                  <w:marLeft w:val="0"/>
                                  <w:marRight w:val="0"/>
                                  <w:marTop w:val="0"/>
                                  <w:marBottom w:val="0"/>
                                  <w:divBdr>
                                    <w:top w:val="none" w:sz="0" w:space="0" w:color="auto"/>
                                    <w:left w:val="none" w:sz="0" w:space="0" w:color="auto"/>
                                    <w:bottom w:val="none" w:sz="0" w:space="0" w:color="auto"/>
                                    <w:right w:val="none" w:sz="0" w:space="0" w:color="auto"/>
                                  </w:divBdr>
                                  <w:divsChild>
                                    <w:div w:id="14051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6448">
                              <w:marLeft w:val="0"/>
                              <w:marRight w:val="0"/>
                              <w:marTop w:val="0"/>
                              <w:marBottom w:val="0"/>
                              <w:divBdr>
                                <w:top w:val="none" w:sz="0" w:space="0" w:color="auto"/>
                                <w:left w:val="none" w:sz="0" w:space="0" w:color="auto"/>
                                <w:bottom w:val="none" w:sz="0" w:space="0" w:color="auto"/>
                                <w:right w:val="none" w:sz="0" w:space="0" w:color="auto"/>
                              </w:divBdr>
                              <w:divsChild>
                                <w:div w:id="823087675">
                                  <w:marLeft w:val="0"/>
                                  <w:marRight w:val="0"/>
                                  <w:marTop w:val="0"/>
                                  <w:marBottom w:val="0"/>
                                  <w:divBdr>
                                    <w:top w:val="none" w:sz="0" w:space="0" w:color="auto"/>
                                    <w:left w:val="none" w:sz="0" w:space="0" w:color="auto"/>
                                    <w:bottom w:val="none" w:sz="0" w:space="0" w:color="auto"/>
                                    <w:right w:val="none" w:sz="0" w:space="0" w:color="auto"/>
                                  </w:divBdr>
                                  <w:divsChild>
                                    <w:div w:id="8776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8263">
                              <w:marLeft w:val="0"/>
                              <w:marRight w:val="0"/>
                              <w:marTop w:val="0"/>
                              <w:marBottom w:val="0"/>
                              <w:divBdr>
                                <w:top w:val="none" w:sz="0" w:space="0" w:color="auto"/>
                                <w:left w:val="none" w:sz="0" w:space="0" w:color="auto"/>
                                <w:bottom w:val="none" w:sz="0" w:space="0" w:color="auto"/>
                                <w:right w:val="none" w:sz="0" w:space="0" w:color="auto"/>
                              </w:divBdr>
                              <w:divsChild>
                                <w:div w:id="833953112">
                                  <w:marLeft w:val="0"/>
                                  <w:marRight w:val="0"/>
                                  <w:marTop w:val="0"/>
                                  <w:marBottom w:val="0"/>
                                  <w:divBdr>
                                    <w:top w:val="none" w:sz="0" w:space="0" w:color="auto"/>
                                    <w:left w:val="none" w:sz="0" w:space="0" w:color="auto"/>
                                    <w:bottom w:val="none" w:sz="0" w:space="0" w:color="auto"/>
                                    <w:right w:val="none" w:sz="0" w:space="0" w:color="auto"/>
                                  </w:divBdr>
                                </w:div>
                              </w:divsChild>
                            </w:div>
                            <w:div w:id="644047922">
                              <w:marLeft w:val="0"/>
                              <w:marRight w:val="0"/>
                              <w:marTop w:val="0"/>
                              <w:marBottom w:val="0"/>
                              <w:divBdr>
                                <w:top w:val="none" w:sz="0" w:space="0" w:color="auto"/>
                                <w:left w:val="none" w:sz="0" w:space="0" w:color="auto"/>
                                <w:bottom w:val="none" w:sz="0" w:space="0" w:color="auto"/>
                                <w:right w:val="none" w:sz="0" w:space="0" w:color="auto"/>
                              </w:divBdr>
                              <w:divsChild>
                                <w:div w:id="56171393">
                                  <w:marLeft w:val="0"/>
                                  <w:marRight w:val="0"/>
                                  <w:marTop w:val="0"/>
                                  <w:marBottom w:val="0"/>
                                  <w:divBdr>
                                    <w:top w:val="none" w:sz="0" w:space="0" w:color="auto"/>
                                    <w:left w:val="none" w:sz="0" w:space="0" w:color="auto"/>
                                    <w:bottom w:val="none" w:sz="0" w:space="0" w:color="auto"/>
                                    <w:right w:val="none" w:sz="0" w:space="0" w:color="auto"/>
                                  </w:divBdr>
                                  <w:divsChild>
                                    <w:div w:id="18923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6753">
                              <w:marLeft w:val="0"/>
                              <w:marRight w:val="0"/>
                              <w:marTop w:val="0"/>
                              <w:marBottom w:val="0"/>
                              <w:divBdr>
                                <w:top w:val="none" w:sz="0" w:space="0" w:color="auto"/>
                                <w:left w:val="none" w:sz="0" w:space="0" w:color="auto"/>
                                <w:bottom w:val="none" w:sz="0" w:space="0" w:color="auto"/>
                                <w:right w:val="none" w:sz="0" w:space="0" w:color="auto"/>
                              </w:divBdr>
                              <w:divsChild>
                                <w:div w:id="1890025258">
                                  <w:marLeft w:val="0"/>
                                  <w:marRight w:val="0"/>
                                  <w:marTop w:val="0"/>
                                  <w:marBottom w:val="0"/>
                                  <w:divBdr>
                                    <w:top w:val="none" w:sz="0" w:space="0" w:color="auto"/>
                                    <w:left w:val="none" w:sz="0" w:space="0" w:color="auto"/>
                                    <w:bottom w:val="none" w:sz="0" w:space="0" w:color="auto"/>
                                    <w:right w:val="none" w:sz="0" w:space="0" w:color="auto"/>
                                  </w:divBdr>
                                </w:div>
                              </w:divsChild>
                            </w:div>
                            <w:div w:id="2104571241">
                              <w:marLeft w:val="0"/>
                              <w:marRight w:val="0"/>
                              <w:marTop w:val="0"/>
                              <w:marBottom w:val="0"/>
                              <w:divBdr>
                                <w:top w:val="none" w:sz="0" w:space="0" w:color="auto"/>
                                <w:left w:val="none" w:sz="0" w:space="0" w:color="auto"/>
                                <w:bottom w:val="none" w:sz="0" w:space="0" w:color="auto"/>
                                <w:right w:val="none" w:sz="0" w:space="0" w:color="auto"/>
                              </w:divBdr>
                              <w:divsChild>
                                <w:div w:id="217014756">
                                  <w:marLeft w:val="0"/>
                                  <w:marRight w:val="0"/>
                                  <w:marTop w:val="0"/>
                                  <w:marBottom w:val="0"/>
                                  <w:divBdr>
                                    <w:top w:val="none" w:sz="0" w:space="0" w:color="auto"/>
                                    <w:left w:val="none" w:sz="0" w:space="0" w:color="auto"/>
                                    <w:bottom w:val="none" w:sz="0" w:space="0" w:color="auto"/>
                                    <w:right w:val="none" w:sz="0" w:space="0" w:color="auto"/>
                                  </w:divBdr>
                                  <w:divsChild>
                                    <w:div w:id="17454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151727">
      <w:bodyDiv w:val="1"/>
      <w:marLeft w:val="0"/>
      <w:marRight w:val="0"/>
      <w:marTop w:val="0"/>
      <w:marBottom w:val="0"/>
      <w:divBdr>
        <w:top w:val="none" w:sz="0" w:space="0" w:color="auto"/>
        <w:left w:val="none" w:sz="0" w:space="0" w:color="auto"/>
        <w:bottom w:val="none" w:sz="0" w:space="0" w:color="auto"/>
        <w:right w:val="none" w:sz="0" w:space="0" w:color="auto"/>
      </w:divBdr>
      <w:divsChild>
        <w:div w:id="1326278198">
          <w:marLeft w:val="0"/>
          <w:marRight w:val="0"/>
          <w:marTop w:val="0"/>
          <w:marBottom w:val="0"/>
          <w:divBdr>
            <w:top w:val="none" w:sz="0" w:space="0" w:color="auto"/>
            <w:left w:val="none" w:sz="0" w:space="0" w:color="auto"/>
            <w:bottom w:val="none" w:sz="0" w:space="0" w:color="auto"/>
            <w:right w:val="none" w:sz="0" w:space="0" w:color="auto"/>
          </w:divBdr>
          <w:divsChild>
            <w:div w:id="1204441032">
              <w:marLeft w:val="0"/>
              <w:marRight w:val="0"/>
              <w:marTop w:val="0"/>
              <w:marBottom w:val="0"/>
              <w:divBdr>
                <w:top w:val="none" w:sz="0" w:space="0" w:color="auto"/>
                <w:left w:val="none" w:sz="0" w:space="0" w:color="auto"/>
                <w:bottom w:val="none" w:sz="0" w:space="0" w:color="auto"/>
                <w:right w:val="none" w:sz="0" w:space="0" w:color="auto"/>
              </w:divBdr>
              <w:divsChild>
                <w:div w:id="720904650">
                  <w:marLeft w:val="0"/>
                  <w:marRight w:val="0"/>
                  <w:marTop w:val="0"/>
                  <w:marBottom w:val="0"/>
                  <w:divBdr>
                    <w:top w:val="none" w:sz="0" w:space="0" w:color="auto"/>
                    <w:left w:val="none" w:sz="0" w:space="0" w:color="auto"/>
                    <w:bottom w:val="none" w:sz="0" w:space="0" w:color="auto"/>
                    <w:right w:val="none" w:sz="0" w:space="0" w:color="auto"/>
                  </w:divBdr>
                  <w:divsChild>
                    <w:div w:id="1135022833">
                      <w:marLeft w:val="0"/>
                      <w:marRight w:val="0"/>
                      <w:marTop w:val="0"/>
                      <w:marBottom w:val="0"/>
                      <w:divBdr>
                        <w:top w:val="none" w:sz="0" w:space="0" w:color="auto"/>
                        <w:left w:val="none" w:sz="0" w:space="0" w:color="auto"/>
                        <w:bottom w:val="none" w:sz="0" w:space="0" w:color="auto"/>
                        <w:right w:val="none" w:sz="0" w:space="0" w:color="auto"/>
                      </w:divBdr>
                      <w:divsChild>
                        <w:div w:id="1217006935">
                          <w:marLeft w:val="0"/>
                          <w:marRight w:val="0"/>
                          <w:marTop w:val="0"/>
                          <w:marBottom w:val="0"/>
                          <w:divBdr>
                            <w:top w:val="none" w:sz="0" w:space="0" w:color="auto"/>
                            <w:left w:val="none" w:sz="0" w:space="0" w:color="auto"/>
                            <w:bottom w:val="none" w:sz="0" w:space="0" w:color="auto"/>
                            <w:right w:val="none" w:sz="0" w:space="0" w:color="auto"/>
                          </w:divBdr>
                          <w:divsChild>
                            <w:div w:id="1705516416">
                              <w:marLeft w:val="0"/>
                              <w:marRight w:val="0"/>
                              <w:marTop w:val="0"/>
                              <w:marBottom w:val="0"/>
                              <w:divBdr>
                                <w:top w:val="none" w:sz="0" w:space="0" w:color="auto"/>
                                <w:left w:val="none" w:sz="0" w:space="0" w:color="auto"/>
                                <w:bottom w:val="none" w:sz="0" w:space="0" w:color="auto"/>
                                <w:right w:val="none" w:sz="0" w:space="0" w:color="auto"/>
                              </w:divBdr>
                              <w:divsChild>
                                <w:div w:id="2105226476">
                                  <w:marLeft w:val="0"/>
                                  <w:marRight w:val="0"/>
                                  <w:marTop w:val="0"/>
                                  <w:marBottom w:val="0"/>
                                  <w:divBdr>
                                    <w:top w:val="none" w:sz="0" w:space="0" w:color="auto"/>
                                    <w:left w:val="none" w:sz="0" w:space="0" w:color="auto"/>
                                    <w:bottom w:val="none" w:sz="0" w:space="0" w:color="auto"/>
                                    <w:right w:val="none" w:sz="0" w:space="0" w:color="auto"/>
                                  </w:divBdr>
                                  <w:divsChild>
                                    <w:div w:id="10343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6</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高月 基喜</dc:creator>
  <cp:keywords/>
  <dc:description/>
  <cp:lastModifiedBy>高月 基喜</cp:lastModifiedBy>
  <cp:revision>10</cp:revision>
  <cp:lastPrinted>2021-01-07T02:21:00Z</cp:lastPrinted>
  <dcterms:created xsi:type="dcterms:W3CDTF">2020-10-26T01:56:00Z</dcterms:created>
  <dcterms:modified xsi:type="dcterms:W3CDTF">2021-01-07T02:22:00Z</dcterms:modified>
</cp:coreProperties>
</file>